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38C9" w14:textId="16B246BA" w:rsidR="00E9319B" w:rsidRPr="00E9319B" w:rsidRDefault="00E9319B" w:rsidP="00E9319B">
      <w:pPr>
        <w:jc w:val="right"/>
        <w:rPr>
          <w:rFonts w:ascii="Arial Narrow" w:hAnsi="Arial Narrow"/>
          <w:sz w:val="24"/>
          <w:szCs w:val="24"/>
        </w:rPr>
      </w:pPr>
      <w:r w:rsidRPr="00E9319B">
        <w:rPr>
          <w:rFonts w:ascii="Arial Narrow" w:hAnsi="Arial Narrow"/>
          <w:sz w:val="24"/>
          <w:szCs w:val="24"/>
        </w:rPr>
        <w:t xml:space="preserve">Saint-Martin, </w:t>
      </w:r>
      <w:r w:rsidR="00AD2ABD">
        <w:rPr>
          <w:rFonts w:ascii="Arial Narrow" w:hAnsi="Arial Narrow"/>
          <w:sz w:val="24"/>
          <w:szCs w:val="24"/>
        </w:rPr>
        <w:t>vendr</w:t>
      </w:r>
      <w:r w:rsidR="002506DA">
        <w:rPr>
          <w:rFonts w:ascii="Arial Narrow" w:hAnsi="Arial Narrow"/>
          <w:sz w:val="24"/>
          <w:szCs w:val="24"/>
        </w:rPr>
        <w:t>ed</w:t>
      </w:r>
      <w:r w:rsidRPr="00E9319B">
        <w:rPr>
          <w:rFonts w:ascii="Arial Narrow" w:hAnsi="Arial Narrow"/>
          <w:sz w:val="24"/>
          <w:szCs w:val="24"/>
        </w:rPr>
        <w:t>i 2</w:t>
      </w:r>
      <w:r w:rsidR="00AD2ABD">
        <w:rPr>
          <w:rFonts w:ascii="Arial Narrow" w:hAnsi="Arial Narrow"/>
          <w:sz w:val="24"/>
          <w:szCs w:val="24"/>
        </w:rPr>
        <w:t>3</w:t>
      </w:r>
      <w:r w:rsidRPr="00E9319B">
        <w:rPr>
          <w:rFonts w:ascii="Arial Narrow" w:hAnsi="Arial Narrow"/>
          <w:sz w:val="24"/>
          <w:szCs w:val="24"/>
        </w:rPr>
        <w:t xml:space="preserve"> </w:t>
      </w:r>
      <w:r w:rsidR="00557F66">
        <w:rPr>
          <w:rFonts w:ascii="Arial Narrow" w:hAnsi="Arial Narrow"/>
          <w:sz w:val="24"/>
          <w:szCs w:val="24"/>
        </w:rPr>
        <w:t>octobre</w:t>
      </w:r>
      <w:r w:rsidRPr="00E9319B">
        <w:rPr>
          <w:rFonts w:ascii="Arial Narrow" w:hAnsi="Arial Narrow"/>
          <w:sz w:val="24"/>
          <w:szCs w:val="24"/>
        </w:rPr>
        <w:t xml:space="preserve"> 2026</w:t>
      </w:r>
    </w:p>
    <w:p w14:paraId="34700941" w14:textId="2B689725" w:rsidR="00860B78" w:rsidRDefault="009D1B66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 w:rsidRPr="00800D16">
        <w:rPr>
          <w:rFonts w:ascii="Arial Narrow" w:hAnsi="Arial Narrow"/>
          <w:b/>
          <w:bCs/>
          <w:color w:val="0070C0"/>
          <w:sz w:val="36"/>
          <w:szCs w:val="36"/>
        </w:rPr>
        <w:t>COMMUNIQUÉ DE PRESSE</w:t>
      </w:r>
    </w:p>
    <w:p w14:paraId="38353145" w14:textId="77777777" w:rsidR="006C32B3" w:rsidRPr="006C32B3" w:rsidRDefault="006C32B3">
      <w:pPr>
        <w:jc w:val="center"/>
        <w:rPr>
          <w:rFonts w:ascii="Arial Narrow" w:hAnsi="Arial Narrow"/>
          <w:b/>
          <w:bCs/>
          <w:color w:val="0070C0"/>
          <w:sz w:val="24"/>
          <w:szCs w:val="24"/>
        </w:rPr>
      </w:pPr>
    </w:p>
    <w:p w14:paraId="491FCD2B" w14:textId="2D141CE5" w:rsidR="00860B78" w:rsidRPr="00A85D9E" w:rsidRDefault="00C55431" w:rsidP="00313FC6">
      <w:pPr>
        <w:jc w:val="center"/>
        <w:rPr>
          <w:b/>
          <w:bCs/>
          <w:color w:val="4F81BD" w:themeColor="accent1"/>
          <w:sz w:val="32"/>
          <w:szCs w:val="32"/>
        </w:rPr>
      </w:pPr>
      <w:r w:rsidRPr="00A85D9E">
        <w:rPr>
          <w:b/>
          <w:bCs/>
          <w:color w:val="4F81BD" w:themeColor="accent1"/>
          <w:sz w:val="32"/>
          <w:szCs w:val="32"/>
        </w:rPr>
        <w:t>IDENTIFICATION DES SÉPULTURES</w:t>
      </w:r>
    </w:p>
    <w:p w14:paraId="25D91CF5" w14:textId="7C618A02" w:rsidR="00CB3679" w:rsidRPr="003C72E1" w:rsidRDefault="00A17540" w:rsidP="00400258">
      <w:pPr>
        <w:jc w:val="center"/>
        <w:rPr>
          <w:rFonts w:ascii="Arial Narrow" w:eastAsia="Times New Roman" w:hAnsi="Arial Narrow"/>
          <w:b/>
          <w:bCs/>
          <w:color w:val="4F81BD" w:themeColor="accent1"/>
          <w:sz w:val="32"/>
          <w:szCs w:val="32"/>
        </w:rPr>
      </w:pPr>
      <w:r w:rsidRPr="00A85D9E">
        <w:rPr>
          <w:rFonts w:ascii="Arial Narrow" w:eastAsia="Times New Roman" w:hAnsi="Arial Narrow"/>
          <w:b/>
          <w:bCs/>
          <w:sz w:val="32"/>
          <w:szCs w:val="32"/>
        </w:rPr>
        <w:t>Dernière phase</w:t>
      </w:r>
      <w:r w:rsidR="00730EDF" w:rsidRPr="00A85D9E">
        <w:rPr>
          <w:rFonts w:ascii="Arial Narrow" w:eastAsia="Times New Roman" w:hAnsi="Arial Narrow"/>
          <w:b/>
          <w:bCs/>
          <w:sz w:val="32"/>
          <w:szCs w:val="32"/>
        </w:rPr>
        <w:t xml:space="preserve"> de la campagne </w:t>
      </w:r>
      <w:r w:rsidR="000B1A01" w:rsidRPr="00A85D9E">
        <w:rPr>
          <w:rFonts w:ascii="Arial Narrow" w:eastAsia="Times New Roman" w:hAnsi="Arial Narrow"/>
          <w:b/>
          <w:bCs/>
          <w:sz w:val="32"/>
          <w:szCs w:val="32"/>
        </w:rPr>
        <w:t>d’i</w:t>
      </w:r>
      <w:r w:rsidR="005D2010" w:rsidRPr="00A85D9E">
        <w:rPr>
          <w:rFonts w:ascii="Arial Narrow" w:eastAsia="Times New Roman" w:hAnsi="Arial Narrow"/>
          <w:b/>
          <w:bCs/>
          <w:sz w:val="32"/>
          <w:szCs w:val="32"/>
        </w:rPr>
        <w:t xml:space="preserve">dentification des </w:t>
      </w:r>
      <w:r w:rsidR="00830AC0" w:rsidRPr="00A85D9E">
        <w:rPr>
          <w:rFonts w:ascii="Arial Narrow" w:eastAsia="Times New Roman" w:hAnsi="Arial Narrow"/>
          <w:b/>
          <w:bCs/>
          <w:sz w:val="32"/>
          <w:szCs w:val="32"/>
        </w:rPr>
        <w:t>sépulture</w:t>
      </w:r>
      <w:r w:rsidR="00DD516C" w:rsidRPr="00A85D9E">
        <w:rPr>
          <w:rFonts w:ascii="Arial Narrow" w:eastAsia="Times New Roman" w:hAnsi="Arial Narrow"/>
          <w:b/>
          <w:bCs/>
          <w:sz w:val="32"/>
          <w:szCs w:val="32"/>
        </w:rPr>
        <w:t>s</w:t>
      </w:r>
      <w:r w:rsidR="0056186F" w:rsidRPr="00A85D9E">
        <w:rPr>
          <w:rFonts w:ascii="Arial Narrow" w:eastAsia="Times New Roman" w:hAnsi="Arial Narrow"/>
          <w:b/>
          <w:bCs/>
          <w:sz w:val="32"/>
          <w:szCs w:val="32"/>
        </w:rPr>
        <w:t xml:space="preserve"> avant </w:t>
      </w:r>
      <w:r w:rsidR="00400258" w:rsidRPr="00A85D9E">
        <w:rPr>
          <w:rFonts w:ascii="Arial Narrow" w:eastAsia="Times New Roman" w:hAnsi="Arial Narrow"/>
          <w:b/>
          <w:bCs/>
          <w:sz w:val="32"/>
          <w:szCs w:val="32"/>
        </w:rPr>
        <w:t xml:space="preserve">reprise </w:t>
      </w:r>
      <w:r w:rsidR="006D7BC6">
        <w:rPr>
          <w:rFonts w:ascii="Arial Narrow" w:eastAsia="Times New Roman" w:hAnsi="Arial Narrow"/>
          <w:b/>
          <w:bCs/>
          <w:sz w:val="32"/>
          <w:szCs w:val="32"/>
        </w:rPr>
        <w:t xml:space="preserve">des concessions </w:t>
      </w:r>
      <w:r w:rsidR="00CB3679" w:rsidRPr="00A85D9E">
        <w:rPr>
          <w:rFonts w:ascii="Arial Narrow" w:eastAsia="Times New Roman" w:hAnsi="Arial Narrow"/>
          <w:b/>
          <w:bCs/>
          <w:sz w:val="32"/>
          <w:szCs w:val="32"/>
        </w:rPr>
        <w:t>dans les cimetières publics de Saint-Martin</w:t>
      </w:r>
    </w:p>
    <w:p w14:paraId="261494B8" w14:textId="77777777" w:rsidR="00CC77B1" w:rsidRPr="00105E22" w:rsidRDefault="00CC77B1" w:rsidP="00F34348">
      <w:pPr>
        <w:jc w:val="center"/>
        <w:rPr>
          <w:rFonts w:ascii="Arial Narrow" w:hAnsi="Arial Narrow"/>
          <w:b/>
          <w:bCs/>
          <w:color w:val="000000" w:themeColor="text1"/>
          <w:sz w:val="24"/>
          <w:szCs w:val="24"/>
        </w:rPr>
      </w:pPr>
    </w:p>
    <w:p w14:paraId="26DE0378" w14:textId="3E1ACCE4" w:rsidR="00CA0FEF" w:rsidRDefault="009463FB" w:rsidP="00372A68">
      <w:pPr>
        <w:jc w:val="both"/>
        <w:rPr>
          <w:rFonts w:ascii="Arial Narrow" w:eastAsia="Times New Roman" w:hAnsi="Arial Narrow"/>
          <w:b/>
          <w:bCs/>
          <w:sz w:val="24"/>
          <w:szCs w:val="24"/>
        </w:rPr>
      </w:pPr>
      <w:r w:rsidRPr="009463FB">
        <w:rPr>
          <w:rFonts w:ascii="Arial Narrow" w:eastAsia="Times New Roman" w:hAnsi="Arial Narrow"/>
          <w:b/>
          <w:bCs/>
          <w:sz w:val="24"/>
          <w:szCs w:val="24"/>
        </w:rPr>
        <w:t xml:space="preserve">La Collectivité de Saint-Martin rappelle aux administrés que le Service Funéraire poursuit la campagne d’identification des sépultures au sein des différents cimetières publics. Cette </w:t>
      </w:r>
      <w:r w:rsidR="00EA369B">
        <w:rPr>
          <w:rFonts w:ascii="Arial Narrow" w:eastAsia="Times New Roman" w:hAnsi="Arial Narrow"/>
          <w:b/>
          <w:bCs/>
          <w:sz w:val="24"/>
          <w:szCs w:val="24"/>
        </w:rPr>
        <w:t>ultime</w:t>
      </w:r>
      <w:r w:rsidRPr="009463FB">
        <w:rPr>
          <w:rFonts w:ascii="Arial Narrow" w:eastAsia="Times New Roman" w:hAnsi="Arial Narrow"/>
          <w:b/>
          <w:bCs/>
          <w:sz w:val="24"/>
          <w:szCs w:val="24"/>
        </w:rPr>
        <w:t xml:space="preserve"> phase avant la reprise des tombes non-identifiées par la Collectivité se termine le 31 décembre 2026.</w:t>
      </w:r>
    </w:p>
    <w:p w14:paraId="4DA12A3F" w14:textId="77777777" w:rsidR="009463FB" w:rsidRPr="00A847DD" w:rsidRDefault="009463FB" w:rsidP="00372A68">
      <w:pPr>
        <w:jc w:val="both"/>
        <w:rPr>
          <w:rFonts w:ascii="Arial Narrow" w:hAnsi="Arial Narrow" w:cs="Calibri"/>
          <w:sz w:val="24"/>
          <w:szCs w:val="24"/>
          <w:lang w:val="fr-FR" w:eastAsia="en-US"/>
        </w:rPr>
      </w:pPr>
    </w:p>
    <w:p w14:paraId="7DE05BAE" w14:textId="150777A9" w:rsidR="00F82236" w:rsidRPr="00E57937" w:rsidRDefault="00A31A28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Dans le cadre de la </w:t>
      </w:r>
      <w:r w:rsidR="00641352" w:rsidRPr="00E57937">
        <w:rPr>
          <w:rFonts w:ascii="Arial Narrow" w:hAnsi="Arial Narrow" w:cs="Calibri"/>
          <w:sz w:val="24"/>
          <w:szCs w:val="24"/>
          <w:lang w:eastAsia="en-US"/>
        </w:rPr>
        <w:t>restructuration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 de nos cimetières</w:t>
      </w:r>
      <w:r w:rsidR="00641352" w:rsidRPr="00E57937">
        <w:rPr>
          <w:rFonts w:ascii="Arial Narrow" w:hAnsi="Arial Narrow" w:cs="Calibri"/>
          <w:sz w:val="24"/>
          <w:szCs w:val="24"/>
          <w:lang w:eastAsia="en-US"/>
        </w:rPr>
        <w:t xml:space="preserve">, </w:t>
      </w:r>
      <w:r w:rsidR="000A0DFB">
        <w:rPr>
          <w:rFonts w:ascii="Arial Narrow" w:hAnsi="Arial Narrow" w:cs="Calibri"/>
          <w:sz w:val="24"/>
          <w:szCs w:val="24"/>
          <w:lang w:eastAsia="en-US"/>
        </w:rPr>
        <w:t xml:space="preserve">le service </w:t>
      </w:r>
      <w:r w:rsidR="00B536A9">
        <w:rPr>
          <w:rFonts w:ascii="Arial Narrow" w:hAnsi="Arial Narrow" w:cs="Calibri"/>
          <w:sz w:val="24"/>
          <w:szCs w:val="24"/>
          <w:lang w:eastAsia="en-US"/>
        </w:rPr>
        <w:t xml:space="preserve">funéraire rappelle les familles que </w:t>
      </w:r>
      <w:r w:rsidR="005530EB">
        <w:rPr>
          <w:rFonts w:ascii="Arial Narrow" w:hAnsi="Arial Narrow" w:cs="Calibri"/>
          <w:sz w:val="24"/>
          <w:szCs w:val="24"/>
          <w:lang w:eastAsia="en-US"/>
        </w:rPr>
        <w:t>la</w:t>
      </w:r>
      <w:r w:rsidR="00641352" w:rsidRPr="00E57937">
        <w:rPr>
          <w:rFonts w:ascii="Arial Narrow" w:hAnsi="Arial Narrow" w:cs="Calibri"/>
          <w:sz w:val="24"/>
          <w:szCs w:val="24"/>
          <w:lang w:eastAsia="en-US"/>
        </w:rPr>
        <w:t xml:space="preserve"> campagne d</w:t>
      </w:r>
      <w:r w:rsidR="00495765" w:rsidRPr="00E57937">
        <w:rPr>
          <w:rFonts w:ascii="Arial Narrow" w:hAnsi="Arial Narrow" w:cs="Calibri"/>
          <w:sz w:val="24"/>
          <w:szCs w:val="24"/>
          <w:lang w:eastAsia="en-US"/>
        </w:rPr>
        <w:t xml:space="preserve">’identification </w:t>
      </w:r>
      <w:r w:rsidR="007509C5" w:rsidRPr="00E57937">
        <w:rPr>
          <w:rFonts w:ascii="Arial Narrow" w:hAnsi="Arial Narrow" w:cs="Calibri"/>
          <w:sz w:val="24"/>
          <w:szCs w:val="24"/>
          <w:lang w:eastAsia="en-US"/>
        </w:rPr>
        <w:t xml:space="preserve">des tombes </w:t>
      </w:r>
      <w:r w:rsidR="00B723D1" w:rsidRPr="00E57937">
        <w:rPr>
          <w:rFonts w:ascii="Arial Narrow" w:hAnsi="Arial Narrow" w:cs="Calibri"/>
          <w:sz w:val="24"/>
          <w:szCs w:val="24"/>
          <w:lang w:eastAsia="en-US"/>
        </w:rPr>
        <w:t>se tien</w:t>
      </w:r>
      <w:r w:rsidR="005B60CD">
        <w:rPr>
          <w:rFonts w:ascii="Arial Narrow" w:hAnsi="Arial Narrow" w:cs="Calibri"/>
          <w:sz w:val="24"/>
          <w:szCs w:val="24"/>
          <w:lang w:eastAsia="en-US"/>
        </w:rPr>
        <w:t>t</w:t>
      </w:r>
      <w:r w:rsidR="00B723D1" w:rsidRPr="00E57937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="00C751FA" w:rsidRPr="00E57937">
        <w:rPr>
          <w:rFonts w:ascii="Arial Narrow" w:hAnsi="Arial Narrow" w:cs="Calibri"/>
          <w:sz w:val="24"/>
          <w:szCs w:val="24"/>
          <w:lang w:eastAsia="en-US"/>
        </w:rPr>
        <w:t xml:space="preserve">sur le territoire. 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Il est </w:t>
      </w:r>
      <w:r w:rsidR="008E7984" w:rsidRPr="00E57937">
        <w:rPr>
          <w:rFonts w:ascii="Arial Narrow" w:hAnsi="Arial Narrow" w:cs="Calibri"/>
          <w:sz w:val="24"/>
          <w:szCs w:val="24"/>
          <w:lang w:eastAsia="en-US"/>
        </w:rPr>
        <w:t xml:space="preserve">ainsi 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>nécessaire de</w:t>
      </w:r>
      <w:r w:rsidR="009B4078" w:rsidRPr="00E57937">
        <w:rPr>
          <w:rFonts w:ascii="Arial Narrow" w:hAnsi="Arial Narrow" w:cs="Calibri"/>
          <w:sz w:val="24"/>
          <w:szCs w:val="24"/>
          <w:lang w:eastAsia="en-US"/>
        </w:rPr>
        <w:t xml:space="preserve"> recenser 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et </w:t>
      </w:r>
      <w:r w:rsidR="0085005F" w:rsidRPr="00E57937">
        <w:rPr>
          <w:rFonts w:ascii="Arial Narrow" w:hAnsi="Arial Narrow" w:cs="Calibri"/>
          <w:sz w:val="24"/>
          <w:szCs w:val="24"/>
          <w:lang w:eastAsia="en-US"/>
        </w:rPr>
        <w:t>d’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identifier les tombes pour mieux conserver nos lieux de mémoire. </w:t>
      </w:r>
    </w:p>
    <w:p w14:paraId="1124B9B3" w14:textId="77777777" w:rsidR="0085005F" w:rsidRPr="00E57937" w:rsidRDefault="0085005F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232A2257" w14:textId="7EC61BC8" w:rsidR="00F82236" w:rsidRPr="00E57937" w:rsidRDefault="00F82236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Cette campagne d’identification a plusieurs objectifs : </w:t>
      </w:r>
    </w:p>
    <w:p w14:paraId="22742E76" w14:textId="0688DC70" w:rsidR="00F82236" w:rsidRPr="00E57937" w:rsidRDefault="00F82236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- </w:t>
      </w:r>
      <w:r w:rsidR="00FC1CC6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Recenser les tombes anonymes et abandonnées </w:t>
      </w:r>
    </w:p>
    <w:p w14:paraId="5E2729F3" w14:textId="37FD2BDF" w:rsidR="00F82236" w:rsidRPr="00E57937" w:rsidRDefault="00F82236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- </w:t>
      </w:r>
      <w:r w:rsidR="00FC1CC6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Informer et accompagner les familles à identifier les sépultures de leurs défunts </w:t>
      </w:r>
    </w:p>
    <w:p w14:paraId="1F813B40" w14:textId="397AD2FE" w:rsidR="00F82236" w:rsidRPr="00E57937" w:rsidRDefault="00F82236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>-</w:t>
      </w:r>
      <w:r w:rsidR="00FC1CC6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Créer une base de données afin de mettre en place un registre accessible au public, permettant à chacun de retrouver les informations sur les défunts et les sépultures. </w:t>
      </w:r>
    </w:p>
    <w:p w14:paraId="3BCAD646" w14:textId="77777777" w:rsidR="00F82236" w:rsidRPr="00E57937" w:rsidRDefault="00F82236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- Recenser les tombes qui sont particulièrement anciennes présentant un intérêt historique et en mettant en lumière les personnalités qui s’y reposent. </w:t>
      </w:r>
    </w:p>
    <w:p w14:paraId="6F8B14F7" w14:textId="77777777" w:rsidR="00F82236" w:rsidRPr="00E57937" w:rsidRDefault="00F82236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7843AFAD" w14:textId="3FBF101F" w:rsidR="0067494E" w:rsidRPr="0067494E" w:rsidRDefault="00C77562" w:rsidP="004378BA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>
        <w:rPr>
          <w:rFonts w:ascii="Arial Narrow" w:hAnsi="Arial Narrow" w:cs="Calibri"/>
          <w:sz w:val="24"/>
          <w:szCs w:val="24"/>
          <w:lang w:eastAsia="en-US"/>
        </w:rPr>
        <w:lastRenderedPageBreak/>
        <w:t>Cette dernière phase</w:t>
      </w:r>
      <w:r w:rsidR="00804B14">
        <w:rPr>
          <w:rFonts w:ascii="Arial Narrow" w:hAnsi="Arial Narrow" w:cs="Calibri"/>
          <w:sz w:val="24"/>
          <w:szCs w:val="24"/>
          <w:lang w:eastAsia="en-US"/>
        </w:rPr>
        <w:t xml:space="preserve"> de l</w:t>
      </w:r>
      <w:r w:rsidR="00DB47BF" w:rsidRPr="00E57937">
        <w:rPr>
          <w:rFonts w:ascii="Arial Narrow" w:hAnsi="Arial Narrow" w:cs="Calibri"/>
          <w:sz w:val="24"/>
          <w:szCs w:val="24"/>
          <w:lang w:eastAsia="en-US"/>
        </w:rPr>
        <w:t xml:space="preserve">a campagne d’identification </w:t>
      </w:r>
      <w:r>
        <w:rPr>
          <w:rFonts w:ascii="Arial Narrow" w:hAnsi="Arial Narrow" w:cs="Calibri"/>
          <w:sz w:val="24"/>
          <w:szCs w:val="24"/>
          <w:lang w:eastAsia="en-US"/>
        </w:rPr>
        <w:t xml:space="preserve">a lieu </w:t>
      </w:r>
      <w:r w:rsidR="00DB47BF" w:rsidRPr="00E57937">
        <w:rPr>
          <w:rFonts w:ascii="Arial Narrow" w:hAnsi="Arial Narrow" w:cs="Calibri"/>
          <w:sz w:val="24"/>
          <w:szCs w:val="24"/>
          <w:lang w:eastAsia="en-US"/>
        </w:rPr>
        <w:t>dans les différents cimetières</w:t>
      </w:r>
      <w:r w:rsidR="005723D3">
        <w:rPr>
          <w:rFonts w:ascii="Arial Narrow" w:hAnsi="Arial Narrow" w:cs="Calibri"/>
          <w:sz w:val="24"/>
          <w:szCs w:val="24"/>
          <w:lang w:eastAsia="en-US"/>
        </w:rPr>
        <w:t xml:space="preserve"> publics</w:t>
      </w:r>
      <w:r w:rsidR="006C0879">
        <w:rPr>
          <w:rFonts w:ascii="Arial Narrow" w:hAnsi="Arial Narrow" w:cs="Calibri"/>
          <w:sz w:val="24"/>
          <w:szCs w:val="24"/>
          <w:lang w:eastAsia="en-US"/>
        </w:rPr>
        <w:t xml:space="preserve"> jusqu’au 31 décembre 2026</w:t>
      </w:r>
      <w:r w:rsidR="006B1B67">
        <w:rPr>
          <w:rFonts w:ascii="Arial Narrow" w:hAnsi="Arial Narrow" w:cs="Calibri"/>
          <w:sz w:val="24"/>
          <w:szCs w:val="24"/>
          <w:lang w:eastAsia="en-US"/>
        </w:rPr>
        <w:t>.</w:t>
      </w:r>
      <w:r w:rsidR="003022A4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="006B1B67" w:rsidRPr="006B1B67">
        <w:rPr>
          <w:rFonts w:ascii="Arial Narrow" w:hAnsi="Arial Narrow" w:cs="Calibri"/>
          <w:sz w:val="24"/>
          <w:szCs w:val="24"/>
          <w:lang w:eastAsia="en-US"/>
        </w:rPr>
        <w:t xml:space="preserve">Les familles doivent </w:t>
      </w:r>
      <w:r w:rsidR="00041DBE">
        <w:rPr>
          <w:rFonts w:ascii="Arial Narrow" w:hAnsi="Arial Narrow" w:cs="Calibri"/>
          <w:sz w:val="24"/>
          <w:szCs w:val="24"/>
          <w:lang w:eastAsia="en-US"/>
        </w:rPr>
        <w:t>contacter le</w:t>
      </w:r>
      <w:r w:rsidR="006B1B67" w:rsidRPr="006B1B67">
        <w:rPr>
          <w:rFonts w:ascii="Arial Narrow" w:hAnsi="Arial Narrow" w:cs="Calibri"/>
          <w:sz w:val="24"/>
          <w:szCs w:val="24"/>
          <w:lang w:eastAsia="en-US"/>
        </w:rPr>
        <w:t xml:space="preserve"> service funéraire p</w:t>
      </w:r>
      <w:r w:rsidR="0067494E" w:rsidRPr="0067494E">
        <w:rPr>
          <w:rFonts w:ascii="Arial Narrow" w:hAnsi="Arial Narrow" w:cs="Calibri"/>
          <w:sz w:val="24"/>
          <w:szCs w:val="24"/>
          <w:lang w:eastAsia="en-US"/>
        </w:rPr>
        <w:t xml:space="preserve">our effectuer cette démarche, </w:t>
      </w:r>
      <w:r w:rsidR="005F1A71">
        <w:rPr>
          <w:rFonts w:ascii="Arial Narrow" w:hAnsi="Arial Narrow" w:cs="Calibri"/>
          <w:sz w:val="24"/>
          <w:szCs w:val="24"/>
          <w:lang w:eastAsia="en-US"/>
        </w:rPr>
        <w:t xml:space="preserve">en </w:t>
      </w:r>
      <w:r w:rsidR="0067494E" w:rsidRPr="0067494E">
        <w:rPr>
          <w:rFonts w:ascii="Arial Narrow" w:hAnsi="Arial Narrow" w:cs="Calibri"/>
          <w:sz w:val="24"/>
          <w:szCs w:val="24"/>
          <w:lang w:eastAsia="en-US"/>
        </w:rPr>
        <w:t>fix</w:t>
      </w:r>
      <w:r w:rsidR="005F1A71">
        <w:rPr>
          <w:rFonts w:ascii="Arial Narrow" w:hAnsi="Arial Narrow" w:cs="Calibri"/>
          <w:sz w:val="24"/>
          <w:szCs w:val="24"/>
          <w:lang w:eastAsia="en-US"/>
        </w:rPr>
        <w:t xml:space="preserve">ant </w:t>
      </w:r>
      <w:r w:rsidR="0067494E" w:rsidRPr="0067494E">
        <w:rPr>
          <w:rFonts w:ascii="Arial Narrow" w:hAnsi="Arial Narrow" w:cs="Calibri"/>
          <w:sz w:val="24"/>
          <w:szCs w:val="24"/>
          <w:lang w:eastAsia="en-US"/>
        </w:rPr>
        <w:t>un rendez-vous</w:t>
      </w:r>
      <w:r w:rsidR="005F1A71">
        <w:rPr>
          <w:rFonts w:ascii="Arial Narrow" w:hAnsi="Arial Narrow" w:cs="Calibri"/>
          <w:sz w:val="24"/>
          <w:szCs w:val="24"/>
          <w:lang w:eastAsia="en-US"/>
        </w:rPr>
        <w:t xml:space="preserve"> </w:t>
      </w:r>
      <w:r w:rsidR="0067494E" w:rsidRPr="0067494E">
        <w:rPr>
          <w:rFonts w:ascii="Arial Narrow" w:hAnsi="Arial Narrow" w:cs="Calibri"/>
          <w:sz w:val="24"/>
          <w:szCs w:val="24"/>
          <w:lang w:eastAsia="en-US"/>
        </w:rPr>
        <w:t xml:space="preserve">: </w:t>
      </w:r>
    </w:p>
    <w:p w14:paraId="57B76D2B" w14:textId="77777777" w:rsidR="0067494E" w:rsidRPr="0067494E" w:rsidRDefault="0067494E" w:rsidP="0067494E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67494E">
        <w:rPr>
          <w:rFonts w:ascii="Arial Narrow" w:hAnsi="Arial Narrow" w:cs="Calibri"/>
          <w:sz w:val="24"/>
          <w:szCs w:val="24"/>
          <w:lang w:eastAsia="en-US"/>
        </w:rPr>
        <w:t>•</w:t>
      </w:r>
      <w:r w:rsidRPr="0067494E">
        <w:rPr>
          <w:rFonts w:ascii="Arial Narrow" w:hAnsi="Arial Narrow" w:cs="Calibri"/>
          <w:sz w:val="24"/>
          <w:szCs w:val="24"/>
          <w:lang w:eastAsia="en-US"/>
        </w:rPr>
        <w:tab/>
        <w:t>par téléphone: 0590 87 50 04 poste 2004</w:t>
      </w:r>
    </w:p>
    <w:p w14:paraId="6A7D0E4D" w14:textId="650A204D" w:rsidR="0067494E" w:rsidRDefault="0067494E" w:rsidP="0067494E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67494E">
        <w:rPr>
          <w:rFonts w:ascii="Arial Narrow" w:hAnsi="Arial Narrow" w:cs="Calibri"/>
          <w:sz w:val="24"/>
          <w:szCs w:val="24"/>
          <w:lang w:eastAsia="en-US"/>
        </w:rPr>
        <w:t>•</w:t>
      </w:r>
      <w:r w:rsidRPr="0067494E">
        <w:rPr>
          <w:rFonts w:ascii="Arial Narrow" w:hAnsi="Arial Narrow" w:cs="Calibri"/>
          <w:sz w:val="24"/>
          <w:szCs w:val="24"/>
          <w:lang w:eastAsia="en-US"/>
        </w:rPr>
        <w:tab/>
        <w:t xml:space="preserve">par mail : </w:t>
      </w:r>
      <w:hyperlink r:id="rId10" w:history="1">
        <w:r w:rsidRPr="008C0281">
          <w:rPr>
            <w:rStyle w:val="Lienhypertexte"/>
            <w:rFonts w:ascii="Arial Narrow" w:hAnsi="Arial Narrow" w:cs="Calibri"/>
            <w:sz w:val="24"/>
            <w:szCs w:val="24"/>
            <w:lang w:eastAsia="en-US"/>
          </w:rPr>
          <w:t>funeraire@com-saint-martin.fr</w:t>
        </w:r>
      </w:hyperlink>
    </w:p>
    <w:p w14:paraId="62F48948" w14:textId="77777777" w:rsidR="0067494E" w:rsidRDefault="0067494E" w:rsidP="0067494E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55468B06" w14:textId="77777777" w:rsidR="00FF2E87" w:rsidRDefault="00FF2E87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04AE61CF" w14:textId="77777777" w:rsidR="007E2ACC" w:rsidRDefault="007E2ACC" w:rsidP="007E2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eastAsia="en-US"/>
        </w:rPr>
      </w:pPr>
    </w:p>
    <w:p w14:paraId="547B3B7F" w14:textId="16A64B95" w:rsidR="007E2ACC" w:rsidRDefault="006B1B67" w:rsidP="007E2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eastAsia="en-US"/>
        </w:rPr>
      </w:pPr>
      <w:r w:rsidRPr="007E1013">
        <w:rPr>
          <w:rFonts w:ascii="Arial Narrow" w:hAnsi="Arial Narrow" w:cs="Calibri"/>
          <w:b/>
          <w:bCs/>
          <w:sz w:val="24"/>
          <w:szCs w:val="24"/>
          <w:lang w:eastAsia="en-US"/>
        </w:rPr>
        <w:t xml:space="preserve">Passé ce délai, les tombes non identifiées seront reprises par la Collectivité, </w:t>
      </w:r>
    </w:p>
    <w:p w14:paraId="171D89A4" w14:textId="7F7F5F62" w:rsidR="00F82236" w:rsidRDefault="006B1B67" w:rsidP="007E2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eastAsia="en-US"/>
        </w:rPr>
      </w:pPr>
      <w:r w:rsidRPr="007E1013">
        <w:rPr>
          <w:rFonts w:ascii="Arial Narrow" w:hAnsi="Arial Narrow" w:cs="Calibri"/>
          <w:b/>
          <w:bCs/>
          <w:sz w:val="24"/>
          <w:szCs w:val="24"/>
          <w:lang w:eastAsia="en-US"/>
        </w:rPr>
        <w:t>dans le respect de la procédure applicable.</w:t>
      </w:r>
    </w:p>
    <w:p w14:paraId="3F4791E2" w14:textId="77777777" w:rsidR="007E2ACC" w:rsidRPr="007E1013" w:rsidRDefault="007E2ACC" w:rsidP="007E2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eastAsia="en-US"/>
        </w:rPr>
      </w:pPr>
    </w:p>
    <w:p w14:paraId="4FAFA421" w14:textId="77777777" w:rsidR="00A547A4" w:rsidRDefault="00A547A4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36AC0240" w14:textId="7819394B" w:rsidR="001818AF" w:rsidRDefault="00A519D5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>
        <w:rPr>
          <w:rFonts w:ascii="Arial Narrow" w:hAnsi="Arial Narrow" w:cs="Calibri"/>
          <w:sz w:val="24"/>
          <w:szCs w:val="24"/>
          <w:lang w:eastAsia="en-US"/>
        </w:rPr>
        <w:t>L</w:t>
      </w:r>
      <w:r w:rsidR="00301447">
        <w:rPr>
          <w:rFonts w:ascii="Arial Narrow" w:hAnsi="Arial Narrow" w:cs="Calibri"/>
          <w:sz w:val="24"/>
          <w:szCs w:val="24"/>
          <w:lang w:eastAsia="en-US"/>
        </w:rPr>
        <w:t>ors des visites, le</w:t>
      </w:r>
      <w:r>
        <w:rPr>
          <w:rFonts w:ascii="Arial Narrow" w:hAnsi="Arial Narrow" w:cs="Calibri"/>
          <w:sz w:val="24"/>
          <w:szCs w:val="24"/>
          <w:lang w:eastAsia="en-US"/>
        </w:rPr>
        <w:t xml:space="preserve">s </w:t>
      </w:r>
      <w:r w:rsidR="00EF52AD">
        <w:rPr>
          <w:rFonts w:ascii="Arial Narrow" w:hAnsi="Arial Narrow" w:cs="Calibri"/>
          <w:sz w:val="24"/>
          <w:szCs w:val="24"/>
          <w:lang w:eastAsia="en-US"/>
        </w:rPr>
        <w:t>administrés sont priés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 de se munir de tous les documents en leur possession permett</w:t>
      </w:r>
      <w:r w:rsidR="00EF52AD">
        <w:rPr>
          <w:rFonts w:ascii="Arial Narrow" w:hAnsi="Arial Narrow" w:cs="Calibri"/>
          <w:sz w:val="24"/>
          <w:szCs w:val="24"/>
          <w:lang w:eastAsia="en-US"/>
        </w:rPr>
        <w:t>a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nt l’identification </w:t>
      </w:r>
      <w:r w:rsidR="00431799">
        <w:rPr>
          <w:rFonts w:ascii="Arial Narrow" w:hAnsi="Arial Narrow" w:cs="Calibri"/>
          <w:sz w:val="24"/>
          <w:szCs w:val="24"/>
          <w:lang w:eastAsia="en-US"/>
        </w:rPr>
        <w:t>de la tombe</w:t>
      </w:r>
      <w:r w:rsidR="001818AF">
        <w:rPr>
          <w:rFonts w:ascii="Arial Narrow" w:hAnsi="Arial Narrow" w:cs="Calibri"/>
          <w:sz w:val="24"/>
          <w:szCs w:val="24"/>
          <w:lang w:eastAsia="en-US"/>
        </w:rPr>
        <w:t> </w:t>
      </w:r>
      <w:r w:rsidR="005E1EC9">
        <w:rPr>
          <w:rFonts w:ascii="Arial Narrow" w:hAnsi="Arial Narrow" w:cs="Calibri"/>
          <w:sz w:val="24"/>
          <w:szCs w:val="24"/>
          <w:lang w:eastAsia="en-US"/>
        </w:rPr>
        <w:t>et en particulier :</w:t>
      </w:r>
    </w:p>
    <w:p w14:paraId="218790DE" w14:textId="4C46FE2E" w:rsidR="001818AF" w:rsidRPr="001818AF" w:rsidRDefault="001818AF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>
        <w:rPr>
          <w:rFonts w:ascii="Arial Narrow" w:hAnsi="Arial Narrow" w:cs="Calibri"/>
          <w:sz w:val="24"/>
          <w:szCs w:val="24"/>
          <w:lang w:eastAsia="en-US"/>
        </w:rPr>
        <w:t xml:space="preserve">- </w:t>
      </w:r>
      <w:r w:rsidRPr="001818AF">
        <w:rPr>
          <w:rFonts w:ascii="Arial Narrow" w:hAnsi="Arial Narrow" w:cs="Calibri"/>
          <w:sz w:val="24"/>
          <w:szCs w:val="24"/>
          <w:lang w:eastAsia="en-US"/>
        </w:rPr>
        <w:t xml:space="preserve">Une copie de l’acte de décès et/ou </w:t>
      </w:r>
      <w:r w:rsidR="005E1EC9">
        <w:rPr>
          <w:rFonts w:ascii="Arial Narrow" w:hAnsi="Arial Narrow" w:cs="Calibri"/>
          <w:sz w:val="24"/>
          <w:szCs w:val="24"/>
          <w:lang w:eastAsia="en-US"/>
        </w:rPr>
        <w:t>du p</w:t>
      </w:r>
      <w:r w:rsidRPr="001818AF">
        <w:rPr>
          <w:rFonts w:ascii="Arial Narrow" w:hAnsi="Arial Narrow" w:cs="Calibri"/>
          <w:sz w:val="24"/>
          <w:szCs w:val="24"/>
          <w:lang w:eastAsia="en-US"/>
        </w:rPr>
        <w:t>ermis d’inhumer</w:t>
      </w:r>
    </w:p>
    <w:p w14:paraId="309E965B" w14:textId="376DC84B" w:rsidR="001818AF" w:rsidRDefault="001818AF" w:rsidP="00CB3679">
      <w:pPr>
        <w:ind w:left="1134"/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1818AF">
        <w:rPr>
          <w:rFonts w:ascii="Arial Narrow" w:hAnsi="Arial Narrow" w:cs="Calibri"/>
          <w:sz w:val="24"/>
          <w:szCs w:val="24"/>
          <w:lang w:eastAsia="en-US"/>
        </w:rPr>
        <w:t>- Une copie de la pièce d’identité de la personne qui va procéder à l’identification</w:t>
      </w:r>
    </w:p>
    <w:p w14:paraId="3A011697" w14:textId="77777777" w:rsidR="007629E9" w:rsidRDefault="007629E9" w:rsidP="001818AF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</w:p>
    <w:p w14:paraId="29C6CA95" w14:textId="7C2124FE" w:rsidR="00F82236" w:rsidRPr="00E57937" w:rsidRDefault="00431799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>
        <w:rPr>
          <w:rFonts w:ascii="Arial Narrow" w:hAnsi="Arial Narrow" w:cs="Calibri"/>
          <w:sz w:val="24"/>
          <w:szCs w:val="24"/>
          <w:lang w:eastAsia="en-US"/>
        </w:rPr>
        <w:t>Pour tout complément d’information</w:t>
      </w:r>
      <w:r w:rsidR="0046681A">
        <w:rPr>
          <w:rFonts w:ascii="Arial Narrow" w:hAnsi="Arial Narrow" w:cs="Calibri"/>
          <w:sz w:val="24"/>
          <w:szCs w:val="24"/>
          <w:lang w:eastAsia="en-US"/>
        </w:rPr>
        <w:t>,</w:t>
      </w:r>
      <w:r>
        <w:rPr>
          <w:rFonts w:ascii="Arial Narrow" w:hAnsi="Arial Narrow" w:cs="Calibri"/>
          <w:sz w:val="24"/>
          <w:szCs w:val="24"/>
          <w:lang w:eastAsia="en-US"/>
        </w:rPr>
        <w:t xml:space="preserve"> l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e service funéraire </w:t>
      </w:r>
      <w:r w:rsidR="00921E8F">
        <w:rPr>
          <w:rFonts w:ascii="Arial Narrow" w:hAnsi="Arial Narrow" w:cs="Calibri"/>
          <w:sz w:val="24"/>
          <w:szCs w:val="24"/>
          <w:lang w:eastAsia="en-US"/>
        </w:rPr>
        <w:t xml:space="preserve">est </w:t>
      </w:r>
      <w:r w:rsidR="00390B52">
        <w:rPr>
          <w:rFonts w:ascii="Arial Narrow" w:hAnsi="Arial Narrow" w:cs="Calibri"/>
          <w:sz w:val="24"/>
          <w:szCs w:val="24"/>
          <w:lang w:eastAsia="en-US"/>
        </w:rPr>
        <w:t>joignable</w:t>
      </w:r>
      <w:r w:rsidR="00F82236" w:rsidRPr="00E57937">
        <w:rPr>
          <w:rFonts w:ascii="Arial Narrow" w:hAnsi="Arial Narrow" w:cs="Calibri"/>
          <w:sz w:val="24"/>
          <w:szCs w:val="24"/>
          <w:lang w:eastAsia="en-US"/>
        </w:rPr>
        <w:t xml:space="preserve"> : </w:t>
      </w:r>
    </w:p>
    <w:p w14:paraId="7182A0F1" w14:textId="68721FBB" w:rsidR="00F82236" w:rsidRPr="00E57937" w:rsidRDefault="00F82236" w:rsidP="00372A68">
      <w:pPr>
        <w:jc w:val="both"/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>•</w:t>
      </w:r>
      <w:r w:rsidR="00921E8F">
        <w:rPr>
          <w:rFonts w:ascii="Arial Narrow" w:hAnsi="Arial Narrow" w:cs="Calibri"/>
          <w:sz w:val="24"/>
          <w:szCs w:val="24"/>
          <w:lang w:eastAsia="en-US"/>
        </w:rPr>
        <w:t xml:space="preserve"> par téléphone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 : 0590 87 50 04 </w:t>
      </w:r>
      <w:r w:rsidR="00185D39">
        <w:rPr>
          <w:rFonts w:ascii="Arial Narrow" w:hAnsi="Arial Narrow" w:cs="Calibri"/>
          <w:sz w:val="24"/>
          <w:szCs w:val="24"/>
          <w:lang w:eastAsia="en-US"/>
        </w:rPr>
        <w:t>poste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 2004 </w:t>
      </w:r>
      <w:r w:rsidR="00B4471B">
        <w:rPr>
          <w:rFonts w:ascii="Arial Narrow" w:hAnsi="Arial Narrow" w:cs="Calibri"/>
          <w:sz w:val="24"/>
          <w:szCs w:val="24"/>
          <w:lang w:eastAsia="en-US"/>
        </w:rPr>
        <w:t xml:space="preserve">ou </w:t>
      </w:r>
      <w:r w:rsidR="007B3A7A" w:rsidRPr="007B3A7A">
        <w:rPr>
          <w:rFonts w:ascii="Arial Narrow" w:hAnsi="Arial Narrow" w:cs="Calibri"/>
          <w:sz w:val="24"/>
          <w:szCs w:val="24"/>
          <w:lang w:eastAsia="en-US"/>
        </w:rPr>
        <w:t xml:space="preserve">0690 76 10 77 </w:t>
      </w:r>
      <w:r w:rsidR="007B3A7A">
        <w:rPr>
          <w:rFonts w:ascii="Arial Narrow" w:hAnsi="Arial Narrow" w:cs="Calibri"/>
          <w:sz w:val="24"/>
          <w:szCs w:val="24"/>
          <w:lang w:eastAsia="en-US"/>
        </w:rPr>
        <w:t>/</w:t>
      </w:r>
      <w:r w:rsidR="007B3A7A" w:rsidRPr="007B3A7A">
        <w:rPr>
          <w:rFonts w:ascii="Arial Narrow" w:hAnsi="Arial Narrow" w:cs="Calibri"/>
          <w:sz w:val="24"/>
          <w:szCs w:val="24"/>
          <w:lang w:eastAsia="en-US"/>
        </w:rPr>
        <w:t xml:space="preserve"> 0690 77 40 59 </w:t>
      </w:r>
    </w:p>
    <w:p w14:paraId="3B653104" w14:textId="74432B8A" w:rsidR="00F82236" w:rsidRDefault="00F82236" w:rsidP="00F82236">
      <w:pPr>
        <w:rPr>
          <w:rFonts w:ascii="Arial Narrow" w:hAnsi="Arial Narrow" w:cs="Calibri"/>
          <w:sz w:val="24"/>
          <w:szCs w:val="24"/>
          <w:lang w:eastAsia="en-US"/>
        </w:rPr>
      </w:pP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• </w:t>
      </w:r>
      <w:r w:rsidR="006445A3">
        <w:rPr>
          <w:rFonts w:ascii="Arial Narrow" w:hAnsi="Arial Narrow" w:cs="Calibri"/>
          <w:sz w:val="24"/>
          <w:szCs w:val="24"/>
          <w:lang w:eastAsia="en-US"/>
        </w:rPr>
        <w:t xml:space="preserve">par </w:t>
      </w:r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mail : </w:t>
      </w:r>
      <w:hyperlink r:id="rId11" w:history="1">
        <w:r w:rsidRPr="00E57937">
          <w:rPr>
            <w:rStyle w:val="Lienhypertexte"/>
            <w:rFonts w:ascii="Arial Narrow" w:hAnsi="Arial Narrow" w:cs="Calibri"/>
            <w:sz w:val="24"/>
            <w:szCs w:val="24"/>
            <w:lang w:eastAsia="en-US"/>
          </w:rPr>
          <w:t>funeraire@com-saint-martin.fr</w:t>
        </w:r>
      </w:hyperlink>
      <w:r w:rsidRPr="00E57937">
        <w:rPr>
          <w:rFonts w:ascii="Arial Narrow" w:hAnsi="Arial Narrow" w:cs="Calibri"/>
          <w:sz w:val="24"/>
          <w:szCs w:val="24"/>
          <w:lang w:eastAsia="en-US"/>
        </w:rPr>
        <w:t xml:space="preserve"> </w:t>
      </w:r>
    </w:p>
    <w:p w14:paraId="4F3ED19D" w14:textId="77777777" w:rsidR="00E12ECA" w:rsidRDefault="00E12ECA" w:rsidP="00F82236">
      <w:pPr>
        <w:rPr>
          <w:rFonts w:ascii="Arial Narrow" w:hAnsi="Arial Narrow" w:cs="Calibri"/>
          <w:sz w:val="24"/>
          <w:szCs w:val="24"/>
          <w:lang w:eastAsia="en-US"/>
        </w:rPr>
      </w:pPr>
    </w:p>
    <w:p w14:paraId="63EE4B6F" w14:textId="77777777" w:rsidR="00E12ECA" w:rsidRDefault="00E12ECA" w:rsidP="00F82236">
      <w:pPr>
        <w:rPr>
          <w:rFonts w:ascii="Arial Narrow" w:hAnsi="Arial Narrow" w:cs="Calibri"/>
          <w:sz w:val="24"/>
          <w:szCs w:val="24"/>
          <w:lang w:eastAsia="en-US"/>
        </w:rPr>
      </w:pPr>
    </w:p>
    <w:p w14:paraId="321878D9" w14:textId="77777777" w:rsidR="00E12ECA" w:rsidRDefault="00E12ECA" w:rsidP="00F82236">
      <w:pPr>
        <w:rPr>
          <w:rFonts w:ascii="Arial Narrow" w:hAnsi="Arial Narrow" w:cs="Calibri"/>
          <w:sz w:val="24"/>
          <w:szCs w:val="24"/>
          <w:lang w:eastAsia="en-US"/>
        </w:rPr>
      </w:pPr>
    </w:p>
    <w:p w14:paraId="67D4A374" w14:textId="77777777" w:rsidR="004378BA" w:rsidRDefault="004378BA" w:rsidP="00F82236">
      <w:pPr>
        <w:rPr>
          <w:rFonts w:ascii="Arial Narrow" w:hAnsi="Arial Narrow" w:cs="Calibri"/>
          <w:sz w:val="24"/>
          <w:szCs w:val="24"/>
          <w:lang w:eastAsia="en-US"/>
        </w:rPr>
      </w:pPr>
    </w:p>
    <w:p w14:paraId="5704B7C3" w14:textId="77777777" w:rsidR="00390B52" w:rsidRPr="00E57937" w:rsidRDefault="00390B52" w:rsidP="00F82236">
      <w:pPr>
        <w:rPr>
          <w:rFonts w:ascii="Arial Narrow" w:hAnsi="Arial Narrow" w:cs="Calibri"/>
          <w:sz w:val="24"/>
          <w:szCs w:val="24"/>
          <w:lang w:eastAsia="en-US"/>
        </w:rPr>
      </w:pPr>
    </w:p>
    <w:p w14:paraId="34163CD9" w14:textId="77777777" w:rsidR="00F82236" w:rsidRDefault="00F82236" w:rsidP="00F82236">
      <w:pPr>
        <w:rPr>
          <w:rFonts w:ascii="Calibri" w:hAnsi="Calibri" w:cs="Calibri"/>
          <w:lang w:eastAsia="en-US"/>
        </w:rPr>
      </w:pPr>
    </w:p>
    <w:p w14:paraId="4B3842D1" w14:textId="5A545A6B" w:rsidR="00D3786C" w:rsidRDefault="00891801" w:rsidP="00E404C7">
      <w:pPr>
        <w:jc w:val="center"/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</w:pPr>
      <w:r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lastRenderedPageBreak/>
        <w:t xml:space="preserve">Last </w:t>
      </w:r>
      <w:r w:rsidR="007D0C7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call</w:t>
      </w:r>
      <w:r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</w:t>
      </w:r>
      <w:r w:rsidR="00DF0869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for</w:t>
      </w:r>
      <w:r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the</w:t>
      </w:r>
      <w:r w:rsidR="00DF0869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grave</w:t>
      </w:r>
      <w:r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i</w:t>
      </w:r>
      <w:r w:rsidR="00F82236" w:rsidRPr="00372A6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dentification </w:t>
      </w:r>
      <w:r w:rsidR="00DF0869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c</w:t>
      </w:r>
      <w:r w:rsidR="00F82236" w:rsidRPr="00372A6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ampaign </w:t>
      </w:r>
      <w:r w:rsidR="00D23ADE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before </w:t>
      </w:r>
      <w:r w:rsidR="00B9016A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re</w:t>
      </w:r>
      <w:r w:rsidR="00576289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possession</w:t>
      </w:r>
      <w:r w:rsidR="004378BA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of</w:t>
      </w:r>
      <w:r w:rsidR="0061693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</w:t>
      </w:r>
      <w:r w:rsidR="004378BA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pl</w:t>
      </w:r>
      <w:r w:rsidR="0061693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o</w:t>
      </w:r>
      <w:r w:rsidR="004378BA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ts</w:t>
      </w:r>
    </w:p>
    <w:p w14:paraId="47125FCA" w14:textId="5C5E5A51" w:rsidR="00F82236" w:rsidRPr="00372A68" w:rsidRDefault="00F82236" w:rsidP="00E404C7">
      <w:pPr>
        <w:jc w:val="center"/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</w:pPr>
      <w:r w:rsidRPr="00372A6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in the</w:t>
      </w:r>
      <w:r w:rsidR="00D3786C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public</w:t>
      </w:r>
      <w:r w:rsidRPr="00372A6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 xml:space="preserve"> </w:t>
      </w:r>
      <w:r w:rsidR="00D3786C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c</w:t>
      </w:r>
      <w:r w:rsidRPr="00372A68">
        <w:rPr>
          <w:rFonts w:ascii="Arial Narrow" w:hAnsi="Arial Narrow" w:cs="Calibri"/>
          <w:b/>
          <w:bCs/>
          <w:color w:val="007BB8"/>
          <w:sz w:val="28"/>
          <w:szCs w:val="28"/>
          <w:lang w:val="en-US" w:eastAsia="en-US"/>
        </w:rPr>
        <w:t>emeteries of Saint-Martin</w:t>
      </w:r>
    </w:p>
    <w:p w14:paraId="3981F0BF" w14:textId="77777777" w:rsidR="00E404C7" w:rsidRPr="00372A68" w:rsidRDefault="00E404C7" w:rsidP="00372A68">
      <w:pPr>
        <w:jc w:val="both"/>
        <w:rPr>
          <w:rFonts w:ascii="Arial Narrow" w:hAnsi="Arial Narrow" w:cs="Calibri"/>
          <w:color w:val="007BB8"/>
          <w:sz w:val="24"/>
          <w:szCs w:val="24"/>
          <w:lang w:val="en-US" w:eastAsia="en-US"/>
        </w:rPr>
      </w:pPr>
    </w:p>
    <w:p w14:paraId="2808F348" w14:textId="1F86DB0A" w:rsidR="006445A3" w:rsidRPr="00372A68" w:rsidRDefault="00F82236" w:rsidP="00372A68">
      <w:pPr>
        <w:jc w:val="both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The Collectivity of Saint Martin hereby informs the public that </w:t>
      </w:r>
      <w:r w:rsidR="0009100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its</w:t>
      </w: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Funeral Service </w:t>
      </w:r>
      <w:r w:rsidR="00786EAD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is </w:t>
      </w:r>
      <w:r w:rsidR="000345D7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going into the </w:t>
      </w:r>
      <w:r w:rsidR="003914C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last </w:t>
      </w:r>
      <w:r w:rsidR="000345D7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p</w:t>
      </w:r>
      <w:r w:rsidR="003914C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h</w:t>
      </w:r>
      <w:r w:rsidR="000345D7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ase of</w:t>
      </w: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</w:t>
      </w:r>
      <w:r w:rsidR="001D621B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the</w:t>
      </w: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grave identification campaign</w:t>
      </w:r>
      <w:r w:rsidR="00C4074B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before taking over unidentified plots</w:t>
      </w:r>
      <w:r w:rsidR="0009100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,</w:t>
      </w: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within the various </w:t>
      </w:r>
      <w:r w:rsidR="00143BAC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public </w:t>
      </w:r>
      <w:r w:rsidRPr="00372A6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cemeteries</w:t>
      </w:r>
      <w:r w:rsidR="003914C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. The deadline is</w:t>
      </w:r>
      <w:r w:rsidR="00E93B10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set</w:t>
      </w:r>
      <w:r w:rsidR="003166C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for</w:t>
      </w:r>
      <w:r w:rsidR="003914C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</w:t>
      </w:r>
      <w:r w:rsidR="00C74703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December </w:t>
      </w:r>
      <w:r w:rsidR="00BF0E7B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3</w:t>
      </w:r>
      <w:r w:rsidR="00C74703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1</w:t>
      </w:r>
      <w:r w:rsidR="00C74703" w:rsidRPr="00C74703">
        <w:rPr>
          <w:rFonts w:ascii="Arial Narrow" w:hAnsi="Arial Narrow" w:cs="Calibri"/>
          <w:b/>
          <w:bCs/>
          <w:sz w:val="24"/>
          <w:szCs w:val="24"/>
          <w:vertAlign w:val="superscript"/>
          <w:lang w:val="en-US" w:eastAsia="en-US"/>
        </w:rPr>
        <w:t>st</w:t>
      </w:r>
      <w:r w:rsidR="00C74703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,</w:t>
      </w:r>
      <w:r w:rsidR="00BF0E7B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2026</w:t>
      </w:r>
      <w:r w:rsidR="00362654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.</w:t>
      </w:r>
    </w:p>
    <w:p w14:paraId="49470E64" w14:textId="77777777" w:rsidR="006445A3" w:rsidRPr="00372A68" w:rsidRDefault="006445A3" w:rsidP="00372A68">
      <w:pPr>
        <w:jc w:val="both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</w:p>
    <w:p w14:paraId="75D5004D" w14:textId="08332692" w:rsidR="003D7CFA" w:rsidRPr="00372A68" w:rsidRDefault="003D7CFA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As part of </w:t>
      </w:r>
      <w:r w:rsidR="00695803" w:rsidRPr="00372A68">
        <w:rPr>
          <w:rFonts w:ascii="Arial Narrow" w:hAnsi="Arial Narrow" w:cs="Calibri"/>
          <w:sz w:val="24"/>
          <w:szCs w:val="24"/>
          <w:lang w:val="en-US" w:eastAsia="en-US"/>
        </w:rPr>
        <w:t>the restructuring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of our cemeteries,</w:t>
      </w:r>
      <w:r w:rsidR="00976C1C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and </w:t>
      </w:r>
      <w:r w:rsidR="00BA0942" w:rsidRPr="00372A68">
        <w:rPr>
          <w:rFonts w:ascii="Arial Narrow" w:hAnsi="Arial Narrow" w:cs="Calibri"/>
          <w:sz w:val="24"/>
          <w:szCs w:val="24"/>
          <w:lang w:val="en-US" w:eastAsia="en-US"/>
        </w:rPr>
        <w:t>to</w:t>
      </w:r>
      <w:r w:rsidR="00976C1C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better preserve our memory sites, 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a campaign to identify graves will </w:t>
      </w:r>
      <w:r w:rsidR="00E66256">
        <w:rPr>
          <w:rFonts w:ascii="Arial Narrow" w:hAnsi="Arial Narrow" w:cs="Calibri"/>
          <w:sz w:val="24"/>
          <w:szCs w:val="24"/>
          <w:lang w:val="en-US" w:eastAsia="en-US"/>
        </w:rPr>
        <w:t>resume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. </w:t>
      </w:r>
      <w:r w:rsidR="004219A5" w:rsidRPr="00372A68">
        <w:rPr>
          <w:rFonts w:ascii="Arial Narrow" w:hAnsi="Arial Narrow" w:cs="Calibri"/>
          <w:sz w:val="24"/>
          <w:szCs w:val="24"/>
          <w:lang w:val="en-US" w:eastAsia="en-US"/>
        </w:rPr>
        <w:t>R</w:t>
      </w:r>
      <w:r w:rsidR="006A6481" w:rsidRPr="00372A68">
        <w:rPr>
          <w:rFonts w:ascii="Arial Narrow" w:hAnsi="Arial Narrow" w:cs="Calibri"/>
          <w:sz w:val="24"/>
          <w:szCs w:val="24"/>
          <w:lang w:val="en-US" w:eastAsia="en-US"/>
        </w:rPr>
        <w:t>eme</w:t>
      </w:r>
      <w:r w:rsidR="00477BD2" w:rsidRPr="00372A68">
        <w:rPr>
          <w:rFonts w:ascii="Arial Narrow" w:hAnsi="Arial Narrow" w:cs="Calibri"/>
          <w:sz w:val="24"/>
          <w:szCs w:val="24"/>
          <w:lang w:val="en-US" w:eastAsia="en-US"/>
        </w:rPr>
        <w:t>mber</w:t>
      </w:r>
      <w:r w:rsidR="004219A5" w:rsidRPr="00372A68">
        <w:rPr>
          <w:rFonts w:ascii="Arial Narrow" w:hAnsi="Arial Narrow" w:cs="Calibri"/>
          <w:sz w:val="24"/>
          <w:szCs w:val="24"/>
          <w:lang w:val="en-US" w:eastAsia="en-US"/>
        </w:rPr>
        <w:t>ing</w:t>
      </w:r>
      <w:r w:rsidR="00B86871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loved ones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and </w:t>
      </w:r>
      <w:r w:rsidR="00695803" w:rsidRPr="00372A68">
        <w:rPr>
          <w:rFonts w:ascii="Arial Narrow" w:hAnsi="Arial Narrow" w:cs="Calibri"/>
          <w:sz w:val="24"/>
          <w:szCs w:val="24"/>
          <w:lang w:val="en-US" w:eastAsia="en-US"/>
        </w:rPr>
        <w:t>identif</w:t>
      </w:r>
      <w:r w:rsidR="00C36231" w:rsidRPr="00372A68">
        <w:rPr>
          <w:rFonts w:ascii="Arial Narrow" w:hAnsi="Arial Narrow" w:cs="Calibri"/>
          <w:sz w:val="24"/>
          <w:szCs w:val="24"/>
          <w:lang w:val="en-US" w:eastAsia="en-US"/>
        </w:rPr>
        <w:t>ying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B86871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their tomb is </w:t>
      </w:r>
      <w:r w:rsidR="00952ACE" w:rsidRPr="00372A68">
        <w:rPr>
          <w:rFonts w:ascii="Arial Narrow" w:hAnsi="Arial Narrow" w:cs="Calibri"/>
          <w:sz w:val="24"/>
          <w:szCs w:val="24"/>
          <w:lang w:val="en-US" w:eastAsia="en-US"/>
        </w:rPr>
        <w:t>essential</w:t>
      </w:r>
      <w:r w:rsidR="00D601F9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to organize our local cemeteries</w:t>
      </w:r>
      <w:r w:rsidR="00D6529F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and </w:t>
      </w:r>
      <w:r w:rsidR="00CD306D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preserve </w:t>
      </w:r>
      <w:r w:rsidR="00D6529F" w:rsidRPr="00372A68">
        <w:rPr>
          <w:rFonts w:ascii="Arial Narrow" w:hAnsi="Arial Narrow" w:cs="Calibri"/>
          <w:sz w:val="24"/>
          <w:szCs w:val="24"/>
          <w:lang w:val="en-US" w:eastAsia="en-US"/>
        </w:rPr>
        <w:t>memorial sites.</w:t>
      </w:r>
    </w:p>
    <w:p w14:paraId="5DE76462" w14:textId="77777777" w:rsidR="003D7CFA" w:rsidRPr="00372A68" w:rsidRDefault="003D7CFA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205645F5" w14:textId="6C466E58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This identification campaign has several objectives: </w:t>
      </w:r>
    </w:p>
    <w:p w14:paraId="28C688BE" w14:textId="39AE2E28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- </w:t>
      </w:r>
      <w:r w:rsidR="009521D0" w:rsidRPr="00372A68">
        <w:rPr>
          <w:rFonts w:ascii="Arial Narrow" w:hAnsi="Arial Narrow" w:cs="Calibri"/>
          <w:sz w:val="24"/>
          <w:szCs w:val="24"/>
          <w:lang w:val="en-US" w:eastAsia="en-US"/>
        </w:rPr>
        <w:t>I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>dentify</w:t>
      </w:r>
      <w:r w:rsidR="00CD306D" w:rsidRPr="00372A68">
        <w:rPr>
          <w:rFonts w:ascii="Arial Narrow" w:hAnsi="Arial Narrow" w:cs="Calibri"/>
          <w:sz w:val="24"/>
          <w:szCs w:val="24"/>
          <w:lang w:val="en-US" w:eastAsia="en-US"/>
        </w:rPr>
        <w:t>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anonymous and abandoned graves </w:t>
      </w:r>
    </w:p>
    <w:p w14:paraId="6378B877" w14:textId="1CAC365E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- </w:t>
      </w:r>
      <w:r w:rsidR="00C00E51" w:rsidRPr="00372A68">
        <w:rPr>
          <w:rFonts w:ascii="Arial Narrow" w:hAnsi="Arial Narrow" w:cs="Calibri"/>
          <w:sz w:val="24"/>
          <w:szCs w:val="24"/>
          <w:lang w:val="en-US" w:eastAsia="en-US"/>
        </w:rPr>
        <w:t>I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>nform</w:t>
      </w:r>
      <w:r w:rsidR="00CD306D" w:rsidRPr="00372A68">
        <w:rPr>
          <w:rFonts w:ascii="Arial Narrow" w:hAnsi="Arial Narrow" w:cs="Calibri"/>
          <w:sz w:val="24"/>
          <w:szCs w:val="24"/>
          <w:lang w:val="en-US" w:eastAsia="en-US"/>
        </w:rPr>
        <w:t>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and assist</w:t>
      </w:r>
      <w:r w:rsidR="00CD306D" w:rsidRPr="00372A68">
        <w:rPr>
          <w:rFonts w:ascii="Arial Narrow" w:hAnsi="Arial Narrow" w:cs="Calibri"/>
          <w:sz w:val="24"/>
          <w:szCs w:val="24"/>
          <w:lang w:val="en-US" w:eastAsia="en-US"/>
        </w:rPr>
        <w:t>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families in identifying the graves of their deceased loved ones </w:t>
      </w:r>
    </w:p>
    <w:p w14:paraId="29498619" w14:textId="292E67C2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- </w:t>
      </w:r>
      <w:r w:rsidR="006C63EB" w:rsidRPr="00372A68">
        <w:rPr>
          <w:rFonts w:ascii="Arial Narrow" w:hAnsi="Arial Narrow" w:cs="Calibri"/>
          <w:sz w:val="24"/>
          <w:szCs w:val="24"/>
          <w:lang w:val="en-US" w:eastAsia="en-US"/>
        </w:rPr>
        <w:t>C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>reat</w:t>
      </w:r>
      <w:r w:rsidR="000E0068" w:rsidRPr="00372A68">
        <w:rPr>
          <w:rFonts w:ascii="Arial Narrow" w:hAnsi="Arial Narrow" w:cs="Calibri"/>
          <w:sz w:val="24"/>
          <w:szCs w:val="24"/>
          <w:lang w:val="en-US" w:eastAsia="en-US"/>
        </w:rPr>
        <w:t>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 database to establish a public registry, allowing everyone to find information about the deceased and their graves. </w:t>
      </w:r>
    </w:p>
    <w:p w14:paraId="04AA30E5" w14:textId="3B09EC89" w:rsidR="00F82236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- </w:t>
      </w:r>
      <w:r w:rsidR="006C63EB" w:rsidRPr="00372A68">
        <w:rPr>
          <w:rFonts w:ascii="Arial Narrow" w:hAnsi="Arial Narrow" w:cs="Calibri"/>
          <w:sz w:val="24"/>
          <w:szCs w:val="24"/>
          <w:lang w:val="en-US" w:eastAsia="en-US"/>
        </w:rPr>
        <w:t>I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>dentif</w:t>
      </w:r>
      <w:r w:rsidR="000E0068" w:rsidRPr="00372A68">
        <w:rPr>
          <w:rFonts w:ascii="Arial Narrow" w:hAnsi="Arial Narrow" w:cs="Calibri"/>
          <w:sz w:val="24"/>
          <w:szCs w:val="24"/>
          <w:lang w:val="en-US" w:eastAsia="en-US"/>
        </w:rPr>
        <w:t>ying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particularly old graves of historical interest and highlight public figures resting there. </w:t>
      </w:r>
    </w:p>
    <w:p w14:paraId="3C83D816" w14:textId="77777777" w:rsidR="00A61E07" w:rsidRDefault="00A61E07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3844DBF8" w14:textId="6BD725DF" w:rsidR="00C466CC" w:rsidRDefault="00A61E07" w:rsidP="00C466CC">
      <w:pPr>
        <w:jc w:val="both"/>
        <w:rPr>
          <w:lang w:val="en-US"/>
        </w:rPr>
      </w:pPr>
      <w:r w:rsidRPr="00A61E07">
        <w:rPr>
          <w:rFonts w:ascii="Arial Narrow" w:hAnsi="Arial Narrow" w:cs="Calibri"/>
          <w:sz w:val="24"/>
          <w:szCs w:val="24"/>
          <w:lang w:val="en-US" w:eastAsia="en-US"/>
        </w:rPr>
        <w:t xml:space="preserve">This last phase of the identification campaign takes place in the various public cemeteries </w:t>
      </w:r>
      <w:r w:rsidR="0095205E">
        <w:rPr>
          <w:rFonts w:ascii="Arial Narrow" w:hAnsi="Arial Narrow" w:cs="Calibri"/>
          <w:sz w:val="24"/>
          <w:szCs w:val="24"/>
          <w:lang w:val="en-US" w:eastAsia="en-US"/>
        </w:rPr>
        <w:t>until December 31</w:t>
      </w:r>
      <w:r w:rsidR="0095205E" w:rsidRPr="0095205E">
        <w:rPr>
          <w:rFonts w:ascii="Arial Narrow" w:hAnsi="Arial Narrow" w:cs="Calibri"/>
          <w:sz w:val="24"/>
          <w:szCs w:val="24"/>
          <w:vertAlign w:val="superscript"/>
          <w:lang w:val="en-US" w:eastAsia="en-US"/>
        </w:rPr>
        <w:t>st</w:t>
      </w:r>
      <w:r w:rsidR="0095205E">
        <w:rPr>
          <w:rFonts w:ascii="Arial Narrow" w:hAnsi="Arial Narrow" w:cs="Calibri"/>
          <w:sz w:val="24"/>
          <w:szCs w:val="24"/>
          <w:lang w:val="en-US" w:eastAsia="en-US"/>
        </w:rPr>
        <w:t xml:space="preserve"> 2026.</w:t>
      </w:r>
      <w:r w:rsidRPr="00A61E07">
        <w:rPr>
          <w:rFonts w:ascii="Arial Narrow" w:hAnsi="Arial Narrow" w:cs="Calibri"/>
          <w:sz w:val="24"/>
          <w:szCs w:val="24"/>
          <w:lang w:val="en-US" w:eastAsia="en-US"/>
        </w:rPr>
        <w:t xml:space="preserve"> Families must </w:t>
      </w:r>
      <w:r w:rsidR="00362654">
        <w:rPr>
          <w:rFonts w:ascii="Arial Narrow" w:hAnsi="Arial Narrow" w:cs="Calibri"/>
          <w:sz w:val="24"/>
          <w:szCs w:val="24"/>
          <w:lang w:val="en-US" w:eastAsia="en-US"/>
        </w:rPr>
        <w:t xml:space="preserve">contact </w:t>
      </w:r>
      <w:r w:rsidRPr="00A61E07">
        <w:rPr>
          <w:rFonts w:ascii="Arial Narrow" w:hAnsi="Arial Narrow" w:cs="Calibri"/>
          <w:sz w:val="24"/>
          <w:szCs w:val="24"/>
          <w:lang w:val="en-US" w:eastAsia="en-US"/>
        </w:rPr>
        <w:t xml:space="preserve">the funeral </w:t>
      </w:r>
      <w:r w:rsidR="000C0796">
        <w:rPr>
          <w:rFonts w:ascii="Arial Narrow" w:hAnsi="Arial Narrow" w:cs="Calibri"/>
          <w:sz w:val="24"/>
          <w:szCs w:val="24"/>
          <w:lang w:val="en-US" w:eastAsia="en-US"/>
        </w:rPr>
        <w:t>service</w:t>
      </w:r>
      <w:r w:rsidR="0083100B">
        <w:rPr>
          <w:rFonts w:ascii="Arial Narrow" w:hAnsi="Arial Narrow" w:cs="Calibri"/>
          <w:sz w:val="24"/>
          <w:szCs w:val="24"/>
          <w:lang w:val="en-US" w:eastAsia="en-US"/>
        </w:rPr>
        <w:t xml:space="preserve"> of the Collectivité</w:t>
      </w:r>
      <w:r w:rsidRPr="00A61E07">
        <w:rPr>
          <w:rFonts w:ascii="Arial Narrow" w:hAnsi="Arial Narrow" w:cs="Calibri"/>
          <w:sz w:val="24"/>
          <w:szCs w:val="24"/>
          <w:lang w:val="en-US" w:eastAsia="en-US"/>
        </w:rPr>
        <w:t xml:space="preserve"> before December 31</w:t>
      </w:r>
      <w:r w:rsidR="0083100B">
        <w:rPr>
          <w:rFonts w:ascii="Arial Narrow" w:hAnsi="Arial Narrow" w:cs="Calibri"/>
          <w:sz w:val="24"/>
          <w:szCs w:val="24"/>
          <w:lang w:val="en-US" w:eastAsia="en-US"/>
        </w:rPr>
        <w:t>st</w:t>
      </w:r>
      <w:r w:rsidRPr="00A61E07">
        <w:rPr>
          <w:rFonts w:ascii="Arial Narrow" w:hAnsi="Arial Narrow" w:cs="Calibri"/>
          <w:sz w:val="24"/>
          <w:szCs w:val="24"/>
          <w:lang w:val="en-US" w:eastAsia="en-US"/>
        </w:rPr>
        <w:t xml:space="preserve">, 2026, to </w:t>
      </w:r>
      <w:r w:rsidR="006E5B69">
        <w:rPr>
          <w:rFonts w:ascii="Arial Narrow" w:hAnsi="Arial Narrow" w:cs="Calibri"/>
          <w:sz w:val="24"/>
          <w:szCs w:val="24"/>
          <w:lang w:val="en-US" w:eastAsia="en-US"/>
        </w:rPr>
        <w:t>set an appointment</w:t>
      </w:r>
      <w:r w:rsidR="00C466CC" w:rsidRPr="00C466CC">
        <w:rPr>
          <w:lang w:val="en-US"/>
        </w:rPr>
        <w:t xml:space="preserve"> </w:t>
      </w:r>
      <w:r w:rsidR="00C466CC" w:rsidRPr="00C466CC">
        <w:rPr>
          <w:rFonts w:ascii="Arial Narrow" w:hAnsi="Arial Narrow" w:cs="Calibri"/>
          <w:sz w:val="24"/>
          <w:szCs w:val="24"/>
          <w:lang w:val="en-US" w:eastAsia="en-US"/>
        </w:rPr>
        <w:t>for the on-site identification</w:t>
      </w:r>
      <w:r w:rsidR="00C466CC">
        <w:rPr>
          <w:rFonts w:ascii="Arial Narrow" w:hAnsi="Arial Narrow" w:cs="Calibri"/>
          <w:sz w:val="24"/>
          <w:szCs w:val="24"/>
          <w:lang w:val="en-US" w:eastAsia="en-US"/>
        </w:rPr>
        <w:t>.</w:t>
      </w:r>
      <w:r w:rsidR="00C466CC" w:rsidRPr="00C466CC">
        <w:rPr>
          <w:lang w:val="en-US"/>
        </w:rPr>
        <w:t xml:space="preserve"> </w:t>
      </w:r>
    </w:p>
    <w:p w14:paraId="0D4B2450" w14:textId="77777777" w:rsidR="00D976FA" w:rsidRDefault="00D976FA" w:rsidP="00C466CC">
      <w:pPr>
        <w:jc w:val="both"/>
        <w:rPr>
          <w:lang w:val="en-US"/>
        </w:rPr>
      </w:pPr>
    </w:p>
    <w:p w14:paraId="591C758B" w14:textId="164B4078" w:rsidR="00C466CC" w:rsidRPr="00D714D9" w:rsidRDefault="00C466CC" w:rsidP="00D714D9">
      <w:pPr>
        <w:pStyle w:val="Paragraphedeliste"/>
        <w:numPr>
          <w:ilvl w:val="0"/>
          <w:numId w:val="13"/>
        </w:numPr>
        <w:jc w:val="both"/>
        <w:rPr>
          <w:rFonts w:ascii="Arial Narrow" w:hAnsi="Arial Narrow" w:cs="Calibri"/>
          <w:sz w:val="24"/>
          <w:szCs w:val="24"/>
        </w:rPr>
      </w:pPr>
      <w:r w:rsidRPr="00D714D9">
        <w:rPr>
          <w:rFonts w:ascii="Arial Narrow" w:hAnsi="Arial Narrow" w:cs="Calibri"/>
          <w:sz w:val="24"/>
          <w:szCs w:val="24"/>
        </w:rPr>
        <w:t>by phone: 0590 87 50 04 extension 2004</w:t>
      </w:r>
    </w:p>
    <w:p w14:paraId="4E919C17" w14:textId="14D3F9A9" w:rsidR="00A61E07" w:rsidRDefault="00C466CC" w:rsidP="00D714D9">
      <w:pPr>
        <w:pStyle w:val="Paragraphedeliste"/>
        <w:numPr>
          <w:ilvl w:val="0"/>
          <w:numId w:val="13"/>
        </w:numPr>
        <w:jc w:val="both"/>
        <w:rPr>
          <w:rFonts w:ascii="Arial Narrow" w:hAnsi="Arial Narrow" w:cs="Calibri"/>
          <w:sz w:val="24"/>
          <w:szCs w:val="24"/>
        </w:rPr>
      </w:pPr>
      <w:r w:rsidRPr="00D714D9">
        <w:rPr>
          <w:rFonts w:ascii="Arial Narrow" w:hAnsi="Arial Narrow" w:cs="Calibri"/>
          <w:sz w:val="24"/>
          <w:szCs w:val="24"/>
        </w:rPr>
        <w:t xml:space="preserve">by email: </w:t>
      </w:r>
      <w:hyperlink r:id="rId12" w:history="1">
        <w:r w:rsidR="00D714D9" w:rsidRPr="008C0281">
          <w:rPr>
            <w:rStyle w:val="Lienhypertexte"/>
            <w:rFonts w:ascii="Arial Narrow" w:hAnsi="Arial Narrow" w:cs="Calibri"/>
            <w:sz w:val="24"/>
            <w:szCs w:val="24"/>
          </w:rPr>
          <w:t>funeraire@com-saint-martin.fr</w:t>
        </w:r>
      </w:hyperlink>
    </w:p>
    <w:p w14:paraId="7F85114E" w14:textId="77777777" w:rsidR="00D714D9" w:rsidRDefault="00D714D9" w:rsidP="00D714D9">
      <w:pPr>
        <w:pStyle w:val="Paragraphedeliste"/>
        <w:ind w:left="1080" w:firstLine="0"/>
        <w:jc w:val="both"/>
        <w:rPr>
          <w:rFonts w:ascii="Arial Narrow" w:hAnsi="Arial Narrow" w:cs="Calibri"/>
          <w:sz w:val="24"/>
          <w:szCs w:val="24"/>
        </w:rPr>
      </w:pPr>
    </w:p>
    <w:p w14:paraId="711D64F2" w14:textId="77777777" w:rsidR="0003491B" w:rsidRPr="00D714D9" w:rsidRDefault="0003491B" w:rsidP="00D714D9">
      <w:pPr>
        <w:pStyle w:val="Paragraphedeliste"/>
        <w:ind w:left="1080" w:firstLine="0"/>
        <w:jc w:val="both"/>
        <w:rPr>
          <w:rFonts w:ascii="Arial Narrow" w:hAnsi="Arial Narrow" w:cs="Calibri"/>
          <w:sz w:val="24"/>
          <w:szCs w:val="24"/>
        </w:rPr>
      </w:pPr>
    </w:p>
    <w:p w14:paraId="431DF8DE" w14:textId="77777777" w:rsidR="00A61E07" w:rsidRPr="00A61E07" w:rsidRDefault="00A61E07" w:rsidP="00A61E07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3AEDB668" w14:textId="77777777" w:rsidR="00E66D28" w:rsidRDefault="00E66D28" w:rsidP="00E66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</w:p>
    <w:p w14:paraId="6FE146AB" w14:textId="3C96A5E0" w:rsidR="00A61E07" w:rsidRPr="00E66D28" w:rsidRDefault="00A61E07" w:rsidP="00E66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  <w:r w:rsidRPr="00E66D2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After this period, the unidentified graves will be </w:t>
      </w:r>
      <w:r w:rsidR="00D976FA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taking over</w:t>
      </w:r>
      <w:r w:rsidRPr="00E66D2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 xml:space="preserve"> by the Collectivit</w:t>
      </w:r>
      <w:r w:rsidR="00D42BEA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é</w:t>
      </w:r>
      <w:r w:rsidRPr="00E66D2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,</w:t>
      </w:r>
    </w:p>
    <w:p w14:paraId="30610F26" w14:textId="77777777" w:rsidR="00A61E07" w:rsidRDefault="00A61E07" w:rsidP="00E66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  <w:r w:rsidRPr="00E66D28">
        <w:rPr>
          <w:rFonts w:ascii="Arial Narrow" w:hAnsi="Arial Narrow" w:cs="Calibri"/>
          <w:b/>
          <w:bCs/>
          <w:sz w:val="24"/>
          <w:szCs w:val="24"/>
          <w:lang w:val="en-US" w:eastAsia="en-US"/>
        </w:rPr>
        <w:t>in accordance with the applicable procedure.</w:t>
      </w:r>
    </w:p>
    <w:p w14:paraId="3A4B4611" w14:textId="77777777" w:rsidR="00E66D28" w:rsidRPr="00E66D28" w:rsidRDefault="00E66D28" w:rsidP="00E66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Calibri"/>
          <w:b/>
          <w:bCs/>
          <w:sz w:val="24"/>
          <w:szCs w:val="24"/>
          <w:lang w:val="en-US" w:eastAsia="en-US"/>
        </w:rPr>
      </w:pPr>
    </w:p>
    <w:p w14:paraId="694108D9" w14:textId="77777777" w:rsidR="00C3221B" w:rsidRDefault="00C3221B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487F718D" w14:textId="436FDAFF" w:rsidR="00F27495" w:rsidRDefault="00573FCC" w:rsidP="00F27495">
      <w:pPr>
        <w:jc w:val="both"/>
        <w:rPr>
          <w:lang w:val="en-US"/>
        </w:rPr>
      </w:pPr>
      <w:r>
        <w:rPr>
          <w:rFonts w:ascii="Arial Narrow" w:hAnsi="Arial Narrow" w:cs="Calibri"/>
          <w:sz w:val="24"/>
          <w:szCs w:val="24"/>
          <w:lang w:val="en-US" w:eastAsia="en-US"/>
        </w:rPr>
        <w:t>The following d</w:t>
      </w:r>
      <w:r w:rsidR="003E48BF" w:rsidRPr="003E48BF">
        <w:rPr>
          <w:rFonts w:ascii="Arial Narrow" w:hAnsi="Arial Narrow" w:cs="Calibri"/>
          <w:sz w:val="24"/>
          <w:szCs w:val="24"/>
          <w:lang w:val="en-US" w:eastAsia="en-US"/>
        </w:rPr>
        <w:t>ocuments enabling the identification</w:t>
      </w:r>
      <w:r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3E48BF" w:rsidRPr="003E48BF">
        <w:rPr>
          <w:rFonts w:ascii="Arial Narrow" w:hAnsi="Arial Narrow" w:cs="Calibri"/>
          <w:sz w:val="24"/>
          <w:szCs w:val="24"/>
          <w:lang w:val="en-US" w:eastAsia="en-US"/>
        </w:rPr>
        <w:t xml:space="preserve">process should </w:t>
      </w:r>
      <w:r w:rsidR="00C5617C">
        <w:rPr>
          <w:rFonts w:ascii="Arial Narrow" w:hAnsi="Arial Narrow" w:cs="Calibri"/>
          <w:sz w:val="24"/>
          <w:szCs w:val="24"/>
          <w:lang w:val="en-US" w:eastAsia="en-US"/>
        </w:rPr>
        <w:t xml:space="preserve">also </w:t>
      </w:r>
      <w:r w:rsidR="003E48BF" w:rsidRPr="003E48BF">
        <w:rPr>
          <w:rFonts w:ascii="Arial Narrow" w:hAnsi="Arial Narrow" w:cs="Calibri"/>
          <w:sz w:val="24"/>
          <w:szCs w:val="24"/>
          <w:lang w:val="en-US" w:eastAsia="en-US"/>
        </w:rPr>
        <w:t>be presented</w:t>
      </w:r>
      <w:r w:rsidR="00822471">
        <w:rPr>
          <w:rFonts w:ascii="Arial Narrow" w:hAnsi="Arial Narrow" w:cs="Calibri"/>
          <w:sz w:val="24"/>
          <w:szCs w:val="24"/>
          <w:lang w:val="en-US" w:eastAsia="en-US"/>
        </w:rPr>
        <w:t>:</w:t>
      </w:r>
    </w:p>
    <w:p w14:paraId="3ECB0D5B" w14:textId="38F017C0" w:rsidR="00F27495" w:rsidRPr="00F27495" w:rsidRDefault="00F27495" w:rsidP="00F27495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>
        <w:rPr>
          <w:lang w:val="en-US"/>
        </w:rPr>
        <w:t xml:space="preserve">- </w:t>
      </w:r>
      <w:r w:rsidRPr="00F27495">
        <w:rPr>
          <w:rFonts w:ascii="Arial Narrow" w:hAnsi="Arial Narrow" w:cs="Calibri"/>
          <w:sz w:val="24"/>
          <w:szCs w:val="24"/>
          <w:lang w:val="en-US" w:eastAsia="en-US"/>
        </w:rPr>
        <w:t xml:space="preserve">A copy of </w:t>
      </w:r>
      <w:r w:rsidR="00C5617C">
        <w:rPr>
          <w:rFonts w:ascii="Arial Narrow" w:hAnsi="Arial Narrow" w:cs="Calibri"/>
          <w:sz w:val="24"/>
          <w:szCs w:val="24"/>
          <w:lang w:val="en-US" w:eastAsia="en-US"/>
        </w:rPr>
        <w:t>the d</w:t>
      </w:r>
      <w:r w:rsidRPr="00F27495">
        <w:rPr>
          <w:rFonts w:ascii="Arial Narrow" w:hAnsi="Arial Narrow" w:cs="Calibri"/>
          <w:sz w:val="24"/>
          <w:szCs w:val="24"/>
          <w:lang w:val="en-US" w:eastAsia="en-US"/>
        </w:rPr>
        <w:t>eath certificate and/or burial permit</w:t>
      </w:r>
    </w:p>
    <w:p w14:paraId="2AB31E50" w14:textId="32393F04" w:rsidR="003E48BF" w:rsidRDefault="00F27495" w:rsidP="00F27495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F27495">
        <w:rPr>
          <w:rFonts w:ascii="Arial Narrow" w:hAnsi="Arial Narrow" w:cs="Calibri"/>
          <w:sz w:val="24"/>
          <w:szCs w:val="24"/>
          <w:lang w:val="en-US" w:eastAsia="en-US"/>
        </w:rPr>
        <w:t xml:space="preserve">- A copy of </w:t>
      </w:r>
      <w:r w:rsidR="00511B34">
        <w:rPr>
          <w:rFonts w:ascii="Arial Narrow" w:hAnsi="Arial Narrow" w:cs="Calibri"/>
          <w:sz w:val="24"/>
          <w:szCs w:val="24"/>
          <w:lang w:val="en-US" w:eastAsia="en-US"/>
        </w:rPr>
        <w:t>proof of</w:t>
      </w:r>
      <w:r w:rsidR="008C6EB7">
        <w:rPr>
          <w:rFonts w:ascii="Arial Narrow" w:hAnsi="Arial Narrow" w:cs="Calibri"/>
          <w:sz w:val="24"/>
          <w:szCs w:val="24"/>
          <w:lang w:val="en-US" w:eastAsia="en-US"/>
        </w:rPr>
        <w:t xml:space="preserve"> i</w:t>
      </w:r>
      <w:r w:rsidR="00E611C4">
        <w:rPr>
          <w:rFonts w:ascii="Arial Narrow" w:hAnsi="Arial Narrow" w:cs="Calibri"/>
          <w:sz w:val="24"/>
          <w:szCs w:val="24"/>
          <w:lang w:val="en-US" w:eastAsia="en-US"/>
        </w:rPr>
        <w:t>dentity</w:t>
      </w:r>
      <w:r w:rsidRPr="00F27495">
        <w:rPr>
          <w:rFonts w:ascii="Arial Narrow" w:hAnsi="Arial Narrow" w:cs="Calibri"/>
          <w:sz w:val="24"/>
          <w:szCs w:val="24"/>
          <w:lang w:val="en-US" w:eastAsia="en-US"/>
        </w:rPr>
        <w:t xml:space="preserve"> of the person who will carry out the identification</w:t>
      </w:r>
    </w:p>
    <w:p w14:paraId="440A71E8" w14:textId="77777777" w:rsidR="003E48BF" w:rsidRDefault="003E48BF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4A549649" w14:textId="04710F05" w:rsidR="00F82236" w:rsidRPr="00372A68" w:rsidRDefault="00D77225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>A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>ll citizens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are encouraged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to collaborate with the Funeral Service on th</w:t>
      </w:r>
      <w:r w:rsidR="00EE300F" w:rsidRPr="00372A68">
        <w:rPr>
          <w:rFonts w:ascii="Arial Narrow" w:hAnsi="Arial Narrow" w:cs="Calibri"/>
          <w:sz w:val="24"/>
          <w:szCs w:val="24"/>
          <w:lang w:val="en-US" w:eastAsia="en-US"/>
        </w:rPr>
        <w:t>is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EE300F" w:rsidRPr="00372A68">
        <w:rPr>
          <w:rFonts w:ascii="Arial Narrow" w:hAnsi="Arial Narrow" w:cs="Calibri"/>
          <w:sz w:val="24"/>
          <w:szCs w:val="24"/>
          <w:lang w:val="en-US" w:eastAsia="en-US"/>
        </w:rPr>
        <w:t>i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dentification </w:t>
      </w:r>
      <w:r w:rsidR="00EE300F" w:rsidRPr="00372A68">
        <w:rPr>
          <w:rFonts w:ascii="Arial Narrow" w:hAnsi="Arial Narrow" w:cs="Calibri"/>
          <w:sz w:val="24"/>
          <w:szCs w:val="24"/>
          <w:lang w:val="en-US" w:eastAsia="en-US"/>
        </w:rPr>
        <w:t>c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>ampaign process</w:t>
      </w:r>
      <w:r w:rsidR="000B5B37">
        <w:rPr>
          <w:rFonts w:ascii="Arial Narrow" w:hAnsi="Arial Narrow" w:cs="Calibri"/>
          <w:sz w:val="24"/>
          <w:szCs w:val="24"/>
          <w:lang w:val="en-US" w:eastAsia="en-US"/>
        </w:rPr>
        <w:t>,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which will contribute to the enhancement of our shared heritage. </w:t>
      </w:r>
    </w:p>
    <w:p w14:paraId="6158FEE3" w14:textId="77777777" w:rsidR="00EE300F" w:rsidRPr="00372A68" w:rsidRDefault="00EE300F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</w:p>
    <w:p w14:paraId="32F42DD4" w14:textId="0C46216F" w:rsidR="00F82236" w:rsidRPr="00372A68" w:rsidRDefault="004110F5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>
        <w:rPr>
          <w:rFonts w:ascii="Arial Narrow" w:hAnsi="Arial Narrow" w:cs="Calibri"/>
          <w:sz w:val="24"/>
          <w:szCs w:val="24"/>
          <w:lang w:val="en-US" w:eastAsia="en-US"/>
        </w:rPr>
        <w:t>For additional information, t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he funeral </w:t>
      </w:r>
      <w:r w:rsidR="00473F6E">
        <w:rPr>
          <w:rFonts w:ascii="Arial Narrow" w:hAnsi="Arial Narrow" w:cs="Calibri"/>
          <w:sz w:val="24"/>
          <w:szCs w:val="24"/>
          <w:lang w:val="en-US" w:eastAsia="en-US"/>
        </w:rPr>
        <w:t xml:space="preserve">service </w:t>
      </w:r>
      <w:r>
        <w:rPr>
          <w:rFonts w:ascii="Arial Narrow" w:hAnsi="Arial Narrow" w:cs="Calibri"/>
          <w:sz w:val="24"/>
          <w:szCs w:val="24"/>
          <w:lang w:val="en-US" w:eastAsia="en-US"/>
        </w:rPr>
        <w:t>of the Collectivité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DE5D37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can be </w:t>
      </w:r>
      <w:r w:rsidR="00FB12F5" w:rsidRPr="00372A68">
        <w:rPr>
          <w:rFonts w:ascii="Arial Narrow" w:hAnsi="Arial Narrow" w:cs="Calibri"/>
          <w:sz w:val="24"/>
          <w:szCs w:val="24"/>
          <w:lang w:val="en-US" w:eastAsia="en-US"/>
        </w:rPr>
        <w:t>reached:</w:t>
      </w:r>
      <w:r w:rsidR="00F82236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</w:p>
    <w:p w14:paraId="733A8491" w14:textId="4905DE8A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• </w:t>
      </w:r>
      <w:r w:rsidR="00DE5D37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by </w:t>
      </w:r>
      <w:r w:rsidR="00FB12F5" w:rsidRPr="00372A68">
        <w:rPr>
          <w:rFonts w:ascii="Arial Narrow" w:hAnsi="Arial Narrow" w:cs="Calibri"/>
          <w:sz w:val="24"/>
          <w:szCs w:val="24"/>
          <w:lang w:val="en-US" w:eastAsia="en-US"/>
        </w:rPr>
        <w:t>phone: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0590 87 50 04 </w:t>
      </w:r>
      <w:r w:rsidR="00DB7FEB" w:rsidRPr="00372A68">
        <w:rPr>
          <w:rFonts w:ascii="Arial Narrow" w:hAnsi="Arial Narrow" w:cs="Calibri"/>
          <w:sz w:val="24"/>
          <w:szCs w:val="24"/>
          <w:lang w:val="en-US" w:eastAsia="en-US"/>
        </w:rPr>
        <w:t>extension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FB12F5" w:rsidRPr="00372A68">
        <w:rPr>
          <w:rFonts w:ascii="Arial Narrow" w:hAnsi="Arial Narrow" w:cs="Calibri"/>
          <w:sz w:val="24"/>
          <w:szCs w:val="24"/>
          <w:lang w:val="en-US" w:eastAsia="en-US"/>
        </w:rPr>
        <w:t>2004 or</w:t>
      </w:r>
      <w:r w:rsidR="00DB7FEB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r w:rsidR="00FE7C65" w:rsidRPr="00FE7C65">
        <w:rPr>
          <w:rFonts w:ascii="Arial Narrow" w:hAnsi="Arial Narrow" w:cs="Calibri"/>
          <w:sz w:val="24"/>
          <w:szCs w:val="24"/>
          <w:lang w:val="en-US" w:eastAsia="en-US"/>
        </w:rPr>
        <w:t>0690 76 10 77 / 0690 77 40 59</w:t>
      </w:r>
    </w:p>
    <w:p w14:paraId="26FC922F" w14:textId="4A7C7F8C" w:rsidR="00F82236" w:rsidRPr="00372A68" w:rsidRDefault="00F82236" w:rsidP="00372A68">
      <w:pPr>
        <w:jc w:val="both"/>
        <w:rPr>
          <w:rFonts w:ascii="Arial Narrow" w:hAnsi="Arial Narrow" w:cs="Calibri"/>
          <w:sz w:val="24"/>
          <w:szCs w:val="24"/>
          <w:lang w:val="en-US" w:eastAsia="en-US"/>
        </w:rPr>
      </w:pP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• </w:t>
      </w:r>
      <w:r w:rsidR="00DB7FEB"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by </w:t>
      </w:r>
      <w:r w:rsidR="00FB12F5" w:rsidRPr="00372A68">
        <w:rPr>
          <w:rFonts w:ascii="Arial Narrow" w:hAnsi="Arial Narrow" w:cs="Calibri"/>
          <w:sz w:val="24"/>
          <w:szCs w:val="24"/>
          <w:lang w:val="en-US" w:eastAsia="en-US"/>
        </w:rPr>
        <w:t>email:</w:t>
      </w:r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  <w:hyperlink r:id="rId13" w:history="1">
        <w:r w:rsidRPr="00372A68">
          <w:rPr>
            <w:rStyle w:val="Lienhypertexte"/>
            <w:rFonts w:ascii="Arial Narrow" w:hAnsi="Arial Narrow" w:cs="Calibri"/>
            <w:sz w:val="24"/>
            <w:szCs w:val="24"/>
            <w:lang w:val="en-US" w:eastAsia="en-US"/>
          </w:rPr>
          <w:t>funeraire@com-saint-martin.fr</w:t>
        </w:r>
      </w:hyperlink>
      <w:r w:rsidRPr="00372A68">
        <w:rPr>
          <w:rFonts w:ascii="Arial Narrow" w:hAnsi="Arial Narrow" w:cs="Calibri"/>
          <w:sz w:val="24"/>
          <w:szCs w:val="24"/>
          <w:lang w:val="en-US" w:eastAsia="en-US"/>
        </w:rPr>
        <w:t xml:space="preserve"> </w:t>
      </w:r>
    </w:p>
    <w:p w14:paraId="17830C6C" w14:textId="69A46643" w:rsidR="00503B6F" w:rsidRPr="00DB7FEB" w:rsidRDefault="00503B6F" w:rsidP="00414151">
      <w:pPr>
        <w:jc w:val="both"/>
        <w:rPr>
          <w:rFonts w:ascii="Arial Narrow" w:hAnsi="Arial Narrow"/>
          <w:b/>
          <w:bCs/>
          <w:color w:val="000000"/>
          <w:sz w:val="24"/>
          <w:szCs w:val="24"/>
          <w:lang w:val="en-US"/>
        </w:rPr>
      </w:pPr>
    </w:p>
    <w:sectPr w:rsidR="00503B6F" w:rsidRPr="00DB7FEB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709C" w14:textId="77777777" w:rsidR="007F1CA5" w:rsidRDefault="007F1CA5">
      <w:pPr>
        <w:spacing w:line="240" w:lineRule="auto"/>
      </w:pPr>
      <w:r>
        <w:separator/>
      </w:r>
    </w:p>
  </w:endnote>
  <w:endnote w:type="continuationSeparator" w:id="0">
    <w:p w14:paraId="785DB567" w14:textId="77777777" w:rsidR="007F1CA5" w:rsidRDefault="007F1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9D1B66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43E5E8EA" w14:textId="77777777" w:rsidR="00E569BC" w:rsidRDefault="00E569BC">
    <w:pPr>
      <w:rPr>
        <w:color w:val="0B5394"/>
      </w:rPr>
    </w:pPr>
  </w:p>
  <w:p w14:paraId="3BF3510D" w14:textId="1E5F86D2" w:rsidR="00860B78" w:rsidRDefault="009D1B66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74CB55A4" w14:textId="3F5649D0" w:rsidR="00E569BC" w:rsidRPr="00F5330F" w:rsidRDefault="009D1B66">
    <w:pPr>
      <w:jc w:val="center"/>
      <w:rPr>
        <w:color w:val="0B5394"/>
        <w:sz w:val="16"/>
        <w:szCs w:val="16"/>
        <w:lang w:val="fr-FR"/>
      </w:rPr>
    </w:pPr>
    <w:r>
      <w:rPr>
        <w:color w:val="0B5394"/>
        <w:sz w:val="16"/>
        <w:szCs w:val="16"/>
      </w:rPr>
      <w:t xml:space="preserve"> </w:t>
    </w:r>
    <w:r w:rsidRPr="00F5330F">
      <w:rPr>
        <w:color w:val="0B5394"/>
        <w:sz w:val="16"/>
        <w:szCs w:val="16"/>
        <w:lang w:val="fr-FR"/>
      </w:rPr>
      <w:t xml:space="preserve">Email : </w:t>
    </w:r>
    <w:hyperlink r:id="rId1" w:history="1">
      <w:r w:rsidR="00E569BC" w:rsidRPr="00F5330F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F5330F">
      <w:rPr>
        <w:color w:val="0B5394"/>
        <w:sz w:val="16"/>
        <w:szCs w:val="16"/>
        <w:lang w:val="fr-FR"/>
      </w:rPr>
      <w:t xml:space="preserve"> </w:t>
    </w:r>
  </w:p>
  <w:p w14:paraId="00794508" w14:textId="53CA7A44" w:rsidR="00860B78" w:rsidRPr="000A695D" w:rsidRDefault="00E569BC">
    <w:pPr>
      <w:jc w:val="center"/>
      <w:rPr>
        <w:color w:val="0B5394"/>
        <w:sz w:val="16"/>
        <w:szCs w:val="16"/>
        <w:lang w:val="en-US"/>
      </w:rPr>
    </w:pPr>
    <w:r w:rsidRPr="000A695D">
      <w:rPr>
        <w:color w:val="0B5394"/>
        <w:sz w:val="16"/>
        <w:szCs w:val="16"/>
        <w:lang w:val="en-US"/>
      </w:rPr>
      <w:t xml:space="preserve">Website : </w:t>
    </w:r>
    <w:hyperlink r:id="rId2" w:history="1">
      <w:r w:rsidRPr="000A695D">
        <w:rPr>
          <w:rStyle w:val="Lienhypertexte"/>
          <w:sz w:val="16"/>
          <w:szCs w:val="16"/>
          <w:lang w:val="en-US"/>
        </w:rPr>
        <w:t>www.com-saint-martin.fr</w:t>
      </w:r>
    </w:hyperlink>
    <w:r w:rsidRPr="000A695D">
      <w:rPr>
        <w:color w:val="0B5394"/>
        <w:sz w:val="16"/>
        <w:szCs w:val="16"/>
        <w:lang w:val="en-US"/>
      </w:rPr>
      <w:t xml:space="preserve"> </w:t>
    </w:r>
  </w:p>
  <w:p w14:paraId="4759E733" w14:textId="77777777" w:rsidR="00860B78" w:rsidRPr="000A695D" w:rsidRDefault="009D1B66">
    <w:pPr>
      <w:jc w:val="center"/>
      <w:rPr>
        <w:color w:val="0B5394"/>
        <w:sz w:val="16"/>
        <w:szCs w:val="16"/>
        <w:lang w:val="en-US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023CA2EE">
          <wp:simplePos x="0" y="0"/>
          <wp:positionH relativeFrom="column">
            <wp:posOffset>2366963</wp:posOffset>
          </wp:positionH>
          <wp:positionV relativeFrom="paragraph">
            <wp:posOffset>131341</wp:posOffset>
          </wp:positionV>
          <wp:extent cx="1209675" cy="23603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23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075835" w14:textId="77777777" w:rsidR="00860B78" w:rsidRPr="000A695D" w:rsidRDefault="00860B78">
    <w:pPr>
      <w:jc w:val="center"/>
      <w:rPr>
        <w:color w:val="0B5394"/>
        <w:sz w:val="16"/>
        <w:szCs w:val="16"/>
        <w:lang w:val="en-US"/>
      </w:rPr>
    </w:pPr>
  </w:p>
  <w:p w14:paraId="37CFD5E7" w14:textId="77777777" w:rsidR="00860B78" w:rsidRPr="000A695D" w:rsidRDefault="00860B78">
    <w:pPr>
      <w:jc w:val="center"/>
      <w:rPr>
        <w:color w:val="0B5394"/>
        <w:sz w:val="16"/>
        <w:szCs w:val="16"/>
        <w:lang w:val="en-US"/>
      </w:rPr>
    </w:pPr>
  </w:p>
  <w:p w14:paraId="3B4DC0EE" w14:textId="77777777" w:rsidR="00860B78" w:rsidRDefault="009D1B66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>Collectivité de Saint-Martin 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B2C8" w14:textId="77777777" w:rsidR="007F1CA5" w:rsidRDefault="007F1CA5">
      <w:pPr>
        <w:spacing w:line="240" w:lineRule="auto"/>
      </w:pPr>
      <w:r>
        <w:separator/>
      </w:r>
    </w:p>
  </w:footnote>
  <w:footnote w:type="continuationSeparator" w:id="0">
    <w:p w14:paraId="228E855E" w14:textId="77777777" w:rsidR="007F1CA5" w:rsidRDefault="007F1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06EDE17F" w:rsidR="00860B78" w:rsidRDefault="00800D16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3DB90131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46DDA78F">
          <wp:simplePos x="0" y="0"/>
          <wp:positionH relativeFrom="column">
            <wp:posOffset>-914399</wp:posOffset>
          </wp:positionH>
          <wp:positionV relativeFrom="paragraph">
            <wp:posOffset>-434974</wp:posOffset>
          </wp:positionV>
          <wp:extent cx="7805738" cy="2746063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5738" cy="2746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C5D"/>
    <w:multiLevelType w:val="hybridMultilevel"/>
    <w:tmpl w:val="6DE099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709"/>
    <w:multiLevelType w:val="hybridMultilevel"/>
    <w:tmpl w:val="B40CB4CE"/>
    <w:lvl w:ilvl="0" w:tplc="B53AFAD0">
      <w:start w:val="6"/>
      <w:numFmt w:val="bullet"/>
      <w:lvlText w:val="-"/>
      <w:lvlJc w:val="left"/>
      <w:pPr>
        <w:ind w:left="2412" w:hanging="360"/>
      </w:pPr>
      <w:rPr>
        <w:rFonts w:ascii="Calibri" w:eastAsia="Calibr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</w:abstractNum>
  <w:abstractNum w:abstractNumId="2" w15:restartNumberingAfterBreak="0">
    <w:nsid w:val="1D381378"/>
    <w:multiLevelType w:val="hybridMultilevel"/>
    <w:tmpl w:val="F0208D34"/>
    <w:lvl w:ilvl="0" w:tplc="647AF448">
      <w:numFmt w:val="bullet"/>
      <w:lvlText w:val="•"/>
      <w:lvlJc w:val="left"/>
      <w:pPr>
        <w:ind w:left="1080" w:hanging="360"/>
      </w:pPr>
      <w:rPr>
        <w:rFonts w:ascii="Arial Narrow" w:eastAsia="Arial" w:hAnsi="Arial Narrow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D86C41"/>
    <w:multiLevelType w:val="hybridMultilevel"/>
    <w:tmpl w:val="A20660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E0FCD"/>
    <w:multiLevelType w:val="hybridMultilevel"/>
    <w:tmpl w:val="B9768A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20000017">
      <w:start w:val="1"/>
      <w:numFmt w:val="lowerLetter"/>
      <w:lvlText w:val="%3)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522B"/>
    <w:multiLevelType w:val="hybridMultilevel"/>
    <w:tmpl w:val="4DC637DC"/>
    <w:lvl w:ilvl="0" w:tplc="38100DD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513E4848">
      <w:numFmt w:val="bullet"/>
      <w:lvlText w:val="•"/>
      <w:lvlJc w:val="left"/>
      <w:pPr>
        <w:ind w:left="2148" w:hanging="360"/>
      </w:pPr>
      <w:rPr>
        <w:rFonts w:ascii="Times New Roman" w:eastAsiaTheme="minorHAnsi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5FB7CAB"/>
    <w:multiLevelType w:val="hybridMultilevel"/>
    <w:tmpl w:val="FDB80C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B01FC"/>
    <w:multiLevelType w:val="hybridMultilevel"/>
    <w:tmpl w:val="32D8D9D8"/>
    <w:lvl w:ilvl="0" w:tplc="A3B25214">
      <w:start w:val="2025"/>
      <w:numFmt w:val="bullet"/>
      <w:lvlText w:val="-"/>
      <w:lvlJc w:val="left"/>
      <w:pPr>
        <w:ind w:left="720" w:hanging="360"/>
      </w:pPr>
      <w:rPr>
        <w:rFonts w:ascii="Arial Narrow" w:eastAsia="Arial" w:hAnsi="Arial Narrow" w:cs="CIDFont+F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1788C"/>
    <w:multiLevelType w:val="hybridMultilevel"/>
    <w:tmpl w:val="3BE2AE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D2875"/>
    <w:multiLevelType w:val="hybridMultilevel"/>
    <w:tmpl w:val="B2EA2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E2FF8"/>
    <w:multiLevelType w:val="hybridMultilevel"/>
    <w:tmpl w:val="C338D522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B8462C2"/>
    <w:multiLevelType w:val="hybridMultilevel"/>
    <w:tmpl w:val="B10C88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E69712">
      <w:numFmt w:val="bullet"/>
      <w:lvlText w:val="·"/>
      <w:lvlJc w:val="left"/>
      <w:pPr>
        <w:ind w:left="1515" w:hanging="435"/>
      </w:pPr>
      <w:rPr>
        <w:rFonts w:ascii="Arial" w:eastAsia="Times New Roman" w:hAnsi="Arial" w:cs="Arial" w:hint="default"/>
        <w:color w:val="00000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03F3E"/>
    <w:multiLevelType w:val="hybridMultilevel"/>
    <w:tmpl w:val="BA4215E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4222797">
    <w:abstractNumId w:val="5"/>
  </w:num>
  <w:num w:numId="2" w16cid:durableId="204947799">
    <w:abstractNumId w:val="4"/>
  </w:num>
  <w:num w:numId="3" w16cid:durableId="1193954407">
    <w:abstractNumId w:val="1"/>
  </w:num>
  <w:num w:numId="4" w16cid:durableId="640698448">
    <w:abstractNumId w:val="10"/>
  </w:num>
  <w:num w:numId="5" w16cid:durableId="1625427785">
    <w:abstractNumId w:val="3"/>
  </w:num>
  <w:num w:numId="6" w16cid:durableId="82619">
    <w:abstractNumId w:val="7"/>
  </w:num>
  <w:num w:numId="7" w16cid:durableId="89275878">
    <w:abstractNumId w:val="11"/>
  </w:num>
  <w:num w:numId="8" w16cid:durableId="115223276">
    <w:abstractNumId w:val="9"/>
  </w:num>
  <w:num w:numId="9" w16cid:durableId="1464157131">
    <w:abstractNumId w:val="12"/>
  </w:num>
  <w:num w:numId="10" w16cid:durableId="134685759">
    <w:abstractNumId w:val="0"/>
  </w:num>
  <w:num w:numId="11" w16cid:durableId="830831202">
    <w:abstractNumId w:val="8"/>
  </w:num>
  <w:num w:numId="12" w16cid:durableId="1288857605">
    <w:abstractNumId w:val="6"/>
  </w:num>
  <w:num w:numId="13" w16cid:durableId="323629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1F0F"/>
    <w:rsid w:val="00005118"/>
    <w:rsid w:val="00005DAC"/>
    <w:rsid w:val="000079EB"/>
    <w:rsid w:val="00016666"/>
    <w:rsid w:val="00017DCC"/>
    <w:rsid w:val="00025E58"/>
    <w:rsid w:val="000345D7"/>
    <w:rsid w:val="0003491B"/>
    <w:rsid w:val="0003601E"/>
    <w:rsid w:val="00037476"/>
    <w:rsid w:val="00041DBE"/>
    <w:rsid w:val="00044FFC"/>
    <w:rsid w:val="00051FE3"/>
    <w:rsid w:val="0005747E"/>
    <w:rsid w:val="00062D06"/>
    <w:rsid w:val="00064A13"/>
    <w:rsid w:val="00072518"/>
    <w:rsid w:val="0007254C"/>
    <w:rsid w:val="00072CAF"/>
    <w:rsid w:val="000842CE"/>
    <w:rsid w:val="00084B1E"/>
    <w:rsid w:val="000875E6"/>
    <w:rsid w:val="00091008"/>
    <w:rsid w:val="000914DD"/>
    <w:rsid w:val="00092480"/>
    <w:rsid w:val="00094230"/>
    <w:rsid w:val="000957DC"/>
    <w:rsid w:val="000A0DFB"/>
    <w:rsid w:val="000A66BC"/>
    <w:rsid w:val="000A695D"/>
    <w:rsid w:val="000A6A0F"/>
    <w:rsid w:val="000B1A01"/>
    <w:rsid w:val="000B4BD7"/>
    <w:rsid w:val="000B5B37"/>
    <w:rsid w:val="000B6828"/>
    <w:rsid w:val="000C0796"/>
    <w:rsid w:val="000C3DD2"/>
    <w:rsid w:val="000C3E28"/>
    <w:rsid w:val="000D0723"/>
    <w:rsid w:val="000D58B7"/>
    <w:rsid w:val="000D5CEC"/>
    <w:rsid w:val="000E0068"/>
    <w:rsid w:val="000E1EA1"/>
    <w:rsid w:val="000E2E65"/>
    <w:rsid w:val="000E4F76"/>
    <w:rsid w:val="000E56E0"/>
    <w:rsid w:val="000F3D4F"/>
    <w:rsid w:val="000F5002"/>
    <w:rsid w:val="001030D0"/>
    <w:rsid w:val="00103EE7"/>
    <w:rsid w:val="00105E22"/>
    <w:rsid w:val="00113BA5"/>
    <w:rsid w:val="001142A5"/>
    <w:rsid w:val="00122F1A"/>
    <w:rsid w:val="0012392B"/>
    <w:rsid w:val="0012479F"/>
    <w:rsid w:val="001251B0"/>
    <w:rsid w:val="0012598E"/>
    <w:rsid w:val="00136ACB"/>
    <w:rsid w:val="00137C4D"/>
    <w:rsid w:val="001418B2"/>
    <w:rsid w:val="0014343F"/>
    <w:rsid w:val="00143BAC"/>
    <w:rsid w:val="0014498A"/>
    <w:rsid w:val="00147ED3"/>
    <w:rsid w:val="00161FBD"/>
    <w:rsid w:val="00162BB1"/>
    <w:rsid w:val="00164634"/>
    <w:rsid w:val="00164ADF"/>
    <w:rsid w:val="001662EF"/>
    <w:rsid w:val="00167C6F"/>
    <w:rsid w:val="00175012"/>
    <w:rsid w:val="001818AF"/>
    <w:rsid w:val="00182F28"/>
    <w:rsid w:val="00185D39"/>
    <w:rsid w:val="001A0020"/>
    <w:rsid w:val="001A34F4"/>
    <w:rsid w:val="001B01D6"/>
    <w:rsid w:val="001B20B4"/>
    <w:rsid w:val="001B7464"/>
    <w:rsid w:val="001C32B7"/>
    <w:rsid w:val="001D2E0E"/>
    <w:rsid w:val="001D3410"/>
    <w:rsid w:val="001D4DC2"/>
    <w:rsid w:val="001D621B"/>
    <w:rsid w:val="001D79AB"/>
    <w:rsid w:val="001E4314"/>
    <w:rsid w:val="001E4B4D"/>
    <w:rsid w:val="001E6CBA"/>
    <w:rsid w:val="001E6E72"/>
    <w:rsid w:val="001F5240"/>
    <w:rsid w:val="001F6C2A"/>
    <w:rsid w:val="001F7E1B"/>
    <w:rsid w:val="00200453"/>
    <w:rsid w:val="00206192"/>
    <w:rsid w:val="0021459A"/>
    <w:rsid w:val="00215124"/>
    <w:rsid w:val="002165E0"/>
    <w:rsid w:val="002349F5"/>
    <w:rsid w:val="00237767"/>
    <w:rsid w:val="00237E06"/>
    <w:rsid w:val="0024123D"/>
    <w:rsid w:val="002506DA"/>
    <w:rsid w:val="002506DB"/>
    <w:rsid w:val="002633B0"/>
    <w:rsid w:val="00273B32"/>
    <w:rsid w:val="0027482A"/>
    <w:rsid w:val="00286D03"/>
    <w:rsid w:val="0029437B"/>
    <w:rsid w:val="002970E6"/>
    <w:rsid w:val="002A4457"/>
    <w:rsid w:val="002A4B01"/>
    <w:rsid w:val="002A62B2"/>
    <w:rsid w:val="002C0C66"/>
    <w:rsid w:val="002C16C2"/>
    <w:rsid w:val="002C698F"/>
    <w:rsid w:val="002C7F36"/>
    <w:rsid w:val="002D60A9"/>
    <w:rsid w:val="002D62E8"/>
    <w:rsid w:val="002E0DE6"/>
    <w:rsid w:val="002E1848"/>
    <w:rsid w:val="002E3409"/>
    <w:rsid w:val="00301447"/>
    <w:rsid w:val="003022A4"/>
    <w:rsid w:val="00307C9D"/>
    <w:rsid w:val="0031052E"/>
    <w:rsid w:val="00311C08"/>
    <w:rsid w:val="00313FC6"/>
    <w:rsid w:val="003141A0"/>
    <w:rsid w:val="003142CE"/>
    <w:rsid w:val="00315191"/>
    <w:rsid w:val="003166C8"/>
    <w:rsid w:val="003212BA"/>
    <w:rsid w:val="00335DB6"/>
    <w:rsid w:val="00337C21"/>
    <w:rsid w:val="00342462"/>
    <w:rsid w:val="00347E3E"/>
    <w:rsid w:val="00362654"/>
    <w:rsid w:val="0036428B"/>
    <w:rsid w:val="00372A68"/>
    <w:rsid w:val="00373D49"/>
    <w:rsid w:val="00375213"/>
    <w:rsid w:val="00377940"/>
    <w:rsid w:val="003813C2"/>
    <w:rsid w:val="00387319"/>
    <w:rsid w:val="00390B52"/>
    <w:rsid w:val="003914C8"/>
    <w:rsid w:val="0039282C"/>
    <w:rsid w:val="003B3C5E"/>
    <w:rsid w:val="003B3FA0"/>
    <w:rsid w:val="003C5FA3"/>
    <w:rsid w:val="003C6D05"/>
    <w:rsid w:val="003C72E1"/>
    <w:rsid w:val="003D585B"/>
    <w:rsid w:val="003D7CFA"/>
    <w:rsid w:val="003E46A1"/>
    <w:rsid w:val="003E48BF"/>
    <w:rsid w:val="003F6F12"/>
    <w:rsid w:val="00400258"/>
    <w:rsid w:val="00400686"/>
    <w:rsid w:val="00402C9B"/>
    <w:rsid w:val="00407BF5"/>
    <w:rsid w:val="004110F5"/>
    <w:rsid w:val="00414151"/>
    <w:rsid w:val="0041552F"/>
    <w:rsid w:val="004219A5"/>
    <w:rsid w:val="00431571"/>
    <w:rsid w:val="00431799"/>
    <w:rsid w:val="00432E89"/>
    <w:rsid w:val="00434554"/>
    <w:rsid w:val="004378BA"/>
    <w:rsid w:val="004529DB"/>
    <w:rsid w:val="0046100B"/>
    <w:rsid w:val="00461A02"/>
    <w:rsid w:val="0046267C"/>
    <w:rsid w:val="0046681A"/>
    <w:rsid w:val="00473F6E"/>
    <w:rsid w:val="00477BD2"/>
    <w:rsid w:val="0048017A"/>
    <w:rsid w:val="00482CB1"/>
    <w:rsid w:val="00483290"/>
    <w:rsid w:val="00483ECE"/>
    <w:rsid w:val="00493AC1"/>
    <w:rsid w:val="00495765"/>
    <w:rsid w:val="004A1991"/>
    <w:rsid w:val="004A270F"/>
    <w:rsid w:val="004A3EF9"/>
    <w:rsid w:val="004A48C7"/>
    <w:rsid w:val="004A7D0E"/>
    <w:rsid w:val="004B0C89"/>
    <w:rsid w:val="004B1262"/>
    <w:rsid w:val="004B6525"/>
    <w:rsid w:val="004C17FF"/>
    <w:rsid w:val="004C72F3"/>
    <w:rsid w:val="004C78B1"/>
    <w:rsid w:val="004D486A"/>
    <w:rsid w:val="004D686D"/>
    <w:rsid w:val="004D69A5"/>
    <w:rsid w:val="004E05AC"/>
    <w:rsid w:val="004E31A8"/>
    <w:rsid w:val="004E4564"/>
    <w:rsid w:val="004F3B98"/>
    <w:rsid w:val="004F581F"/>
    <w:rsid w:val="004F6D9B"/>
    <w:rsid w:val="00503B6F"/>
    <w:rsid w:val="00503FD8"/>
    <w:rsid w:val="00506696"/>
    <w:rsid w:val="005118A9"/>
    <w:rsid w:val="00511B34"/>
    <w:rsid w:val="00532E2B"/>
    <w:rsid w:val="00534651"/>
    <w:rsid w:val="00540654"/>
    <w:rsid w:val="0054269E"/>
    <w:rsid w:val="005427F7"/>
    <w:rsid w:val="00543138"/>
    <w:rsid w:val="00543F14"/>
    <w:rsid w:val="00546478"/>
    <w:rsid w:val="00550E87"/>
    <w:rsid w:val="005530EB"/>
    <w:rsid w:val="00557F66"/>
    <w:rsid w:val="0056186F"/>
    <w:rsid w:val="0056269A"/>
    <w:rsid w:val="00567748"/>
    <w:rsid w:val="005678DA"/>
    <w:rsid w:val="005723D3"/>
    <w:rsid w:val="00573FCC"/>
    <w:rsid w:val="00576289"/>
    <w:rsid w:val="005773F0"/>
    <w:rsid w:val="00582F69"/>
    <w:rsid w:val="005910FC"/>
    <w:rsid w:val="005945D4"/>
    <w:rsid w:val="00597F26"/>
    <w:rsid w:val="005A08F4"/>
    <w:rsid w:val="005A747C"/>
    <w:rsid w:val="005B2D1D"/>
    <w:rsid w:val="005B4E3E"/>
    <w:rsid w:val="005B60CD"/>
    <w:rsid w:val="005C26A8"/>
    <w:rsid w:val="005C3773"/>
    <w:rsid w:val="005C616C"/>
    <w:rsid w:val="005D2010"/>
    <w:rsid w:val="005D2083"/>
    <w:rsid w:val="005E1EC9"/>
    <w:rsid w:val="005E392D"/>
    <w:rsid w:val="005E4214"/>
    <w:rsid w:val="005F1A71"/>
    <w:rsid w:val="005F3EBD"/>
    <w:rsid w:val="005F5C98"/>
    <w:rsid w:val="0060387C"/>
    <w:rsid w:val="006049FF"/>
    <w:rsid w:val="00606F96"/>
    <w:rsid w:val="00610D60"/>
    <w:rsid w:val="00611C8E"/>
    <w:rsid w:val="00614C4E"/>
    <w:rsid w:val="00616938"/>
    <w:rsid w:val="00622EDB"/>
    <w:rsid w:val="00630977"/>
    <w:rsid w:val="00637E93"/>
    <w:rsid w:val="00641352"/>
    <w:rsid w:val="006445A3"/>
    <w:rsid w:val="006446BA"/>
    <w:rsid w:val="00645265"/>
    <w:rsid w:val="006454F2"/>
    <w:rsid w:val="00645750"/>
    <w:rsid w:val="006461BC"/>
    <w:rsid w:val="00650CD2"/>
    <w:rsid w:val="00654398"/>
    <w:rsid w:val="0066128F"/>
    <w:rsid w:val="006618D9"/>
    <w:rsid w:val="0066277D"/>
    <w:rsid w:val="00662D12"/>
    <w:rsid w:val="00664AEC"/>
    <w:rsid w:val="0067494E"/>
    <w:rsid w:val="00677EEA"/>
    <w:rsid w:val="00680E9B"/>
    <w:rsid w:val="0068130B"/>
    <w:rsid w:val="006862A8"/>
    <w:rsid w:val="00691D91"/>
    <w:rsid w:val="006928FC"/>
    <w:rsid w:val="00693C01"/>
    <w:rsid w:val="00695803"/>
    <w:rsid w:val="006A6481"/>
    <w:rsid w:val="006B1B67"/>
    <w:rsid w:val="006B358C"/>
    <w:rsid w:val="006B7763"/>
    <w:rsid w:val="006C0879"/>
    <w:rsid w:val="006C32B3"/>
    <w:rsid w:val="006C3F57"/>
    <w:rsid w:val="006C63EB"/>
    <w:rsid w:val="006D0947"/>
    <w:rsid w:val="006D57C5"/>
    <w:rsid w:val="006D7BC6"/>
    <w:rsid w:val="006E5B69"/>
    <w:rsid w:val="006F1927"/>
    <w:rsid w:val="006F4F01"/>
    <w:rsid w:val="007040CB"/>
    <w:rsid w:val="00715EDB"/>
    <w:rsid w:val="00730EDF"/>
    <w:rsid w:val="00737EDF"/>
    <w:rsid w:val="007408A7"/>
    <w:rsid w:val="00740C9F"/>
    <w:rsid w:val="0074592A"/>
    <w:rsid w:val="007509C5"/>
    <w:rsid w:val="007529FB"/>
    <w:rsid w:val="007629E9"/>
    <w:rsid w:val="00764627"/>
    <w:rsid w:val="007671D8"/>
    <w:rsid w:val="00767680"/>
    <w:rsid w:val="007705DB"/>
    <w:rsid w:val="00777EF4"/>
    <w:rsid w:val="00786EAD"/>
    <w:rsid w:val="007910E2"/>
    <w:rsid w:val="0079656A"/>
    <w:rsid w:val="00796643"/>
    <w:rsid w:val="00796675"/>
    <w:rsid w:val="00797836"/>
    <w:rsid w:val="007A3802"/>
    <w:rsid w:val="007A4366"/>
    <w:rsid w:val="007A7CB1"/>
    <w:rsid w:val="007B002E"/>
    <w:rsid w:val="007B0175"/>
    <w:rsid w:val="007B0C5B"/>
    <w:rsid w:val="007B3A7A"/>
    <w:rsid w:val="007B462B"/>
    <w:rsid w:val="007C6550"/>
    <w:rsid w:val="007C6B52"/>
    <w:rsid w:val="007D0C78"/>
    <w:rsid w:val="007D2CE1"/>
    <w:rsid w:val="007D4BD8"/>
    <w:rsid w:val="007D64F2"/>
    <w:rsid w:val="007E1013"/>
    <w:rsid w:val="007E2ACC"/>
    <w:rsid w:val="007E5181"/>
    <w:rsid w:val="007E5869"/>
    <w:rsid w:val="007F1CA5"/>
    <w:rsid w:val="007F7D16"/>
    <w:rsid w:val="00800D16"/>
    <w:rsid w:val="008024DA"/>
    <w:rsid w:val="00803A51"/>
    <w:rsid w:val="00804B14"/>
    <w:rsid w:val="00804F16"/>
    <w:rsid w:val="00807625"/>
    <w:rsid w:val="0082070A"/>
    <w:rsid w:val="00820A91"/>
    <w:rsid w:val="00820FF2"/>
    <w:rsid w:val="008210E4"/>
    <w:rsid w:val="008217F4"/>
    <w:rsid w:val="00822471"/>
    <w:rsid w:val="00830AC0"/>
    <w:rsid w:val="0083100B"/>
    <w:rsid w:val="00831EFE"/>
    <w:rsid w:val="00836DD8"/>
    <w:rsid w:val="00842CAC"/>
    <w:rsid w:val="0084309F"/>
    <w:rsid w:val="00844CD5"/>
    <w:rsid w:val="0084548B"/>
    <w:rsid w:val="00845782"/>
    <w:rsid w:val="0085005F"/>
    <w:rsid w:val="00852309"/>
    <w:rsid w:val="00852DE8"/>
    <w:rsid w:val="00852F97"/>
    <w:rsid w:val="00854549"/>
    <w:rsid w:val="00860A75"/>
    <w:rsid w:val="00860B78"/>
    <w:rsid w:val="0086533C"/>
    <w:rsid w:val="008732CF"/>
    <w:rsid w:val="00873D0A"/>
    <w:rsid w:val="008761FE"/>
    <w:rsid w:val="00876C74"/>
    <w:rsid w:val="00882C4A"/>
    <w:rsid w:val="008830FF"/>
    <w:rsid w:val="00891801"/>
    <w:rsid w:val="008976A2"/>
    <w:rsid w:val="00897D49"/>
    <w:rsid w:val="008A0A59"/>
    <w:rsid w:val="008B6923"/>
    <w:rsid w:val="008C214B"/>
    <w:rsid w:val="008C409C"/>
    <w:rsid w:val="008C5DA1"/>
    <w:rsid w:val="008C6EB7"/>
    <w:rsid w:val="008D09F5"/>
    <w:rsid w:val="008D6242"/>
    <w:rsid w:val="008E1D8B"/>
    <w:rsid w:val="008E3F08"/>
    <w:rsid w:val="008E4E6F"/>
    <w:rsid w:val="008E59F5"/>
    <w:rsid w:val="008E6E9D"/>
    <w:rsid w:val="008E7984"/>
    <w:rsid w:val="008F2207"/>
    <w:rsid w:val="008F2F68"/>
    <w:rsid w:val="008F64E8"/>
    <w:rsid w:val="008F78FB"/>
    <w:rsid w:val="009000E2"/>
    <w:rsid w:val="00901D24"/>
    <w:rsid w:val="009035B0"/>
    <w:rsid w:val="00903CF1"/>
    <w:rsid w:val="00906345"/>
    <w:rsid w:val="0090656F"/>
    <w:rsid w:val="009069EA"/>
    <w:rsid w:val="00912A7C"/>
    <w:rsid w:val="009152EB"/>
    <w:rsid w:val="00915344"/>
    <w:rsid w:val="00917323"/>
    <w:rsid w:val="00921459"/>
    <w:rsid w:val="00921E8F"/>
    <w:rsid w:val="00925444"/>
    <w:rsid w:val="00932EDD"/>
    <w:rsid w:val="009335EF"/>
    <w:rsid w:val="009361DB"/>
    <w:rsid w:val="00936620"/>
    <w:rsid w:val="00941269"/>
    <w:rsid w:val="009463FB"/>
    <w:rsid w:val="0094648A"/>
    <w:rsid w:val="0095205E"/>
    <w:rsid w:val="009521D0"/>
    <w:rsid w:val="00952561"/>
    <w:rsid w:val="00952ACE"/>
    <w:rsid w:val="009614D2"/>
    <w:rsid w:val="0096151D"/>
    <w:rsid w:val="00965EDD"/>
    <w:rsid w:val="00967AD7"/>
    <w:rsid w:val="00970492"/>
    <w:rsid w:val="00976C1C"/>
    <w:rsid w:val="0098094B"/>
    <w:rsid w:val="00982CB9"/>
    <w:rsid w:val="00987C88"/>
    <w:rsid w:val="00991B90"/>
    <w:rsid w:val="00994CA8"/>
    <w:rsid w:val="009B3299"/>
    <w:rsid w:val="009B4078"/>
    <w:rsid w:val="009C080F"/>
    <w:rsid w:val="009C5F7A"/>
    <w:rsid w:val="009D1B66"/>
    <w:rsid w:val="009D327D"/>
    <w:rsid w:val="009E5285"/>
    <w:rsid w:val="009E6C1F"/>
    <w:rsid w:val="009E754E"/>
    <w:rsid w:val="009E7C42"/>
    <w:rsid w:val="009F4973"/>
    <w:rsid w:val="00A0093F"/>
    <w:rsid w:val="00A105FA"/>
    <w:rsid w:val="00A12BFC"/>
    <w:rsid w:val="00A148F1"/>
    <w:rsid w:val="00A16BA9"/>
    <w:rsid w:val="00A17540"/>
    <w:rsid w:val="00A201FB"/>
    <w:rsid w:val="00A2793F"/>
    <w:rsid w:val="00A31A28"/>
    <w:rsid w:val="00A32660"/>
    <w:rsid w:val="00A33400"/>
    <w:rsid w:val="00A359D2"/>
    <w:rsid w:val="00A42F6C"/>
    <w:rsid w:val="00A43731"/>
    <w:rsid w:val="00A44A5B"/>
    <w:rsid w:val="00A45BA7"/>
    <w:rsid w:val="00A47F65"/>
    <w:rsid w:val="00A508AD"/>
    <w:rsid w:val="00A519D5"/>
    <w:rsid w:val="00A547A4"/>
    <w:rsid w:val="00A54BE1"/>
    <w:rsid w:val="00A550A2"/>
    <w:rsid w:val="00A60BFB"/>
    <w:rsid w:val="00A61E07"/>
    <w:rsid w:val="00A724BF"/>
    <w:rsid w:val="00A74132"/>
    <w:rsid w:val="00A77896"/>
    <w:rsid w:val="00A77B5B"/>
    <w:rsid w:val="00A80C9E"/>
    <w:rsid w:val="00A847DD"/>
    <w:rsid w:val="00A85924"/>
    <w:rsid w:val="00A85D9E"/>
    <w:rsid w:val="00A86BFE"/>
    <w:rsid w:val="00A90C35"/>
    <w:rsid w:val="00A913E4"/>
    <w:rsid w:val="00A9439D"/>
    <w:rsid w:val="00AA26AF"/>
    <w:rsid w:val="00AB4111"/>
    <w:rsid w:val="00AB6DCC"/>
    <w:rsid w:val="00AC5460"/>
    <w:rsid w:val="00AD2353"/>
    <w:rsid w:val="00AD2ABD"/>
    <w:rsid w:val="00AD6E44"/>
    <w:rsid w:val="00AE0E72"/>
    <w:rsid w:val="00AE3373"/>
    <w:rsid w:val="00AE78CA"/>
    <w:rsid w:val="00AF09E2"/>
    <w:rsid w:val="00AF12D6"/>
    <w:rsid w:val="00AF4388"/>
    <w:rsid w:val="00B01AFB"/>
    <w:rsid w:val="00B0517C"/>
    <w:rsid w:val="00B173B1"/>
    <w:rsid w:val="00B25454"/>
    <w:rsid w:val="00B34051"/>
    <w:rsid w:val="00B36BF8"/>
    <w:rsid w:val="00B4471B"/>
    <w:rsid w:val="00B52909"/>
    <w:rsid w:val="00B536A9"/>
    <w:rsid w:val="00B53DC8"/>
    <w:rsid w:val="00B605C2"/>
    <w:rsid w:val="00B60CE5"/>
    <w:rsid w:val="00B7065F"/>
    <w:rsid w:val="00B70929"/>
    <w:rsid w:val="00B721A6"/>
    <w:rsid w:val="00B723D1"/>
    <w:rsid w:val="00B726FB"/>
    <w:rsid w:val="00B830FF"/>
    <w:rsid w:val="00B85FF1"/>
    <w:rsid w:val="00B86871"/>
    <w:rsid w:val="00B8793D"/>
    <w:rsid w:val="00B9016A"/>
    <w:rsid w:val="00B96DC0"/>
    <w:rsid w:val="00B97FAE"/>
    <w:rsid w:val="00BA0942"/>
    <w:rsid w:val="00BA3D6C"/>
    <w:rsid w:val="00BA4A37"/>
    <w:rsid w:val="00BB48B2"/>
    <w:rsid w:val="00BC0915"/>
    <w:rsid w:val="00BD11FF"/>
    <w:rsid w:val="00BD7C12"/>
    <w:rsid w:val="00BE4151"/>
    <w:rsid w:val="00BE70C9"/>
    <w:rsid w:val="00BF0E7B"/>
    <w:rsid w:val="00BF4361"/>
    <w:rsid w:val="00C00E51"/>
    <w:rsid w:val="00C114AE"/>
    <w:rsid w:val="00C156F4"/>
    <w:rsid w:val="00C23355"/>
    <w:rsid w:val="00C3221B"/>
    <w:rsid w:val="00C36231"/>
    <w:rsid w:val="00C4074B"/>
    <w:rsid w:val="00C40B53"/>
    <w:rsid w:val="00C41119"/>
    <w:rsid w:val="00C462ED"/>
    <w:rsid w:val="00C466CC"/>
    <w:rsid w:val="00C539B5"/>
    <w:rsid w:val="00C55431"/>
    <w:rsid w:val="00C5617C"/>
    <w:rsid w:val="00C60BC2"/>
    <w:rsid w:val="00C6194B"/>
    <w:rsid w:val="00C62AE7"/>
    <w:rsid w:val="00C62B6A"/>
    <w:rsid w:val="00C663AB"/>
    <w:rsid w:val="00C671C1"/>
    <w:rsid w:val="00C70057"/>
    <w:rsid w:val="00C71CFC"/>
    <w:rsid w:val="00C74703"/>
    <w:rsid w:val="00C751FA"/>
    <w:rsid w:val="00C75496"/>
    <w:rsid w:val="00C755C4"/>
    <w:rsid w:val="00C77562"/>
    <w:rsid w:val="00C80693"/>
    <w:rsid w:val="00C822BF"/>
    <w:rsid w:val="00C83D20"/>
    <w:rsid w:val="00C97815"/>
    <w:rsid w:val="00CA00F3"/>
    <w:rsid w:val="00CA0FEF"/>
    <w:rsid w:val="00CB3679"/>
    <w:rsid w:val="00CB63A2"/>
    <w:rsid w:val="00CB6A0E"/>
    <w:rsid w:val="00CB7277"/>
    <w:rsid w:val="00CC22BA"/>
    <w:rsid w:val="00CC270B"/>
    <w:rsid w:val="00CC6B8E"/>
    <w:rsid w:val="00CC77B1"/>
    <w:rsid w:val="00CD044D"/>
    <w:rsid w:val="00CD306D"/>
    <w:rsid w:val="00CD43EC"/>
    <w:rsid w:val="00CE1C31"/>
    <w:rsid w:val="00CE4030"/>
    <w:rsid w:val="00CE63BE"/>
    <w:rsid w:val="00CF24B4"/>
    <w:rsid w:val="00CF4A4D"/>
    <w:rsid w:val="00CF65E7"/>
    <w:rsid w:val="00D00587"/>
    <w:rsid w:val="00D00B8A"/>
    <w:rsid w:val="00D11D4E"/>
    <w:rsid w:val="00D1450F"/>
    <w:rsid w:val="00D15C7A"/>
    <w:rsid w:val="00D23ADE"/>
    <w:rsid w:val="00D3786C"/>
    <w:rsid w:val="00D408AB"/>
    <w:rsid w:val="00D41E88"/>
    <w:rsid w:val="00D42BEA"/>
    <w:rsid w:val="00D4513D"/>
    <w:rsid w:val="00D459E0"/>
    <w:rsid w:val="00D50F07"/>
    <w:rsid w:val="00D534FD"/>
    <w:rsid w:val="00D53B88"/>
    <w:rsid w:val="00D553BC"/>
    <w:rsid w:val="00D601F9"/>
    <w:rsid w:val="00D63B8E"/>
    <w:rsid w:val="00D6529F"/>
    <w:rsid w:val="00D65457"/>
    <w:rsid w:val="00D707C3"/>
    <w:rsid w:val="00D711C4"/>
    <w:rsid w:val="00D714D9"/>
    <w:rsid w:val="00D77225"/>
    <w:rsid w:val="00D8161C"/>
    <w:rsid w:val="00D81899"/>
    <w:rsid w:val="00D85BA7"/>
    <w:rsid w:val="00D91E2C"/>
    <w:rsid w:val="00D94D1A"/>
    <w:rsid w:val="00D976FA"/>
    <w:rsid w:val="00DA1D10"/>
    <w:rsid w:val="00DA1F60"/>
    <w:rsid w:val="00DA2328"/>
    <w:rsid w:val="00DB202D"/>
    <w:rsid w:val="00DB47BF"/>
    <w:rsid w:val="00DB7FEB"/>
    <w:rsid w:val="00DD0B32"/>
    <w:rsid w:val="00DD516C"/>
    <w:rsid w:val="00DD5C64"/>
    <w:rsid w:val="00DE5D37"/>
    <w:rsid w:val="00DE778A"/>
    <w:rsid w:val="00DE789C"/>
    <w:rsid w:val="00DF0869"/>
    <w:rsid w:val="00DF2854"/>
    <w:rsid w:val="00DF4181"/>
    <w:rsid w:val="00DF4AE0"/>
    <w:rsid w:val="00E0202A"/>
    <w:rsid w:val="00E038CB"/>
    <w:rsid w:val="00E0661E"/>
    <w:rsid w:val="00E07179"/>
    <w:rsid w:val="00E07961"/>
    <w:rsid w:val="00E109F6"/>
    <w:rsid w:val="00E12B90"/>
    <w:rsid w:val="00E12ECA"/>
    <w:rsid w:val="00E2424E"/>
    <w:rsid w:val="00E366D7"/>
    <w:rsid w:val="00E371BC"/>
    <w:rsid w:val="00E404C7"/>
    <w:rsid w:val="00E50BC8"/>
    <w:rsid w:val="00E52DD9"/>
    <w:rsid w:val="00E569BC"/>
    <w:rsid w:val="00E57937"/>
    <w:rsid w:val="00E611C4"/>
    <w:rsid w:val="00E66256"/>
    <w:rsid w:val="00E66D28"/>
    <w:rsid w:val="00E741D7"/>
    <w:rsid w:val="00E75F61"/>
    <w:rsid w:val="00E76B41"/>
    <w:rsid w:val="00E81660"/>
    <w:rsid w:val="00E82FEE"/>
    <w:rsid w:val="00E86D8A"/>
    <w:rsid w:val="00E9319B"/>
    <w:rsid w:val="00E93B10"/>
    <w:rsid w:val="00E942C3"/>
    <w:rsid w:val="00E95C22"/>
    <w:rsid w:val="00EA1C2A"/>
    <w:rsid w:val="00EA369B"/>
    <w:rsid w:val="00EA391C"/>
    <w:rsid w:val="00EA557B"/>
    <w:rsid w:val="00EA7524"/>
    <w:rsid w:val="00EB5365"/>
    <w:rsid w:val="00EB6DA5"/>
    <w:rsid w:val="00EC4C7A"/>
    <w:rsid w:val="00ED2261"/>
    <w:rsid w:val="00ED4AEC"/>
    <w:rsid w:val="00EE0ECC"/>
    <w:rsid w:val="00EE11A5"/>
    <w:rsid w:val="00EE2CFE"/>
    <w:rsid w:val="00EE300F"/>
    <w:rsid w:val="00EE4BFE"/>
    <w:rsid w:val="00EE675A"/>
    <w:rsid w:val="00EE7F3C"/>
    <w:rsid w:val="00EF1668"/>
    <w:rsid w:val="00EF3346"/>
    <w:rsid w:val="00EF52AD"/>
    <w:rsid w:val="00EF7EF3"/>
    <w:rsid w:val="00F00910"/>
    <w:rsid w:val="00F01862"/>
    <w:rsid w:val="00F1021E"/>
    <w:rsid w:val="00F138E4"/>
    <w:rsid w:val="00F14B8B"/>
    <w:rsid w:val="00F233D5"/>
    <w:rsid w:val="00F253AF"/>
    <w:rsid w:val="00F27495"/>
    <w:rsid w:val="00F31B27"/>
    <w:rsid w:val="00F34348"/>
    <w:rsid w:val="00F37EEA"/>
    <w:rsid w:val="00F37F8C"/>
    <w:rsid w:val="00F417CC"/>
    <w:rsid w:val="00F42B2A"/>
    <w:rsid w:val="00F46EC4"/>
    <w:rsid w:val="00F5330F"/>
    <w:rsid w:val="00F53F4B"/>
    <w:rsid w:val="00F55B5D"/>
    <w:rsid w:val="00F66615"/>
    <w:rsid w:val="00F82236"/>
    <w:rsid w:val="00F83029"/>
    <w:rsid w:val="00F86C5B"/>
    <w:rsid w:val="00F9612F"/>
    <w:rsid w:val="00FA4AB2"/>
    <w:rsid w:val="00FA69F1"/>
    <w:rsid w:val="00FA7C90"/>
    <w:rsid w:val="00FB12F5"/>
    <w:rsid w:val="00FB2E09"/>
    <w:rsid w:val="00FC1CC6"/>
    <w:rsid w:val="00FC79F8"/>
    <w:rsid w:val="00FD3A8A"/>
    <w:rsid w:val="00FE38A4"/>
    <w:rsid w:val="00FE4900"/>
    <w:rsid w:val="00FE5685"/>
    <w:rsid w:val="00FE7C65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B726FB"/>
    <w:pPr>
      <w:widowControl w:val="0"/>
      <w:autoSpaceDE w:val="0"/>
      <w:autoSpaceDN w:val="0"/>
      <w:spacing w:line="240" w:lineRule="auto"/>
      <w:ind w:left="991" w:hanging="672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ParagraphedelisteCar">
    <w:name w:val="Paragraphe de liste Car"/>
    <w:link w:val="Paragraphedeliste"/>
    <w:uiPriority w:val="34"/>
    <w:qFormat/>
    <w:locked/>
    <w:rsid w:val="000A695D"/>
    <w:rPr>
      <w:rFonts w:ascii="Times New Roman" w:eastAsia="Times New Roman" w:hAnsi="Times New Roman" w:cs="Times New Roman"/>
      <w:lang w:val="en-US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FA7C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eraire@com-saint-martin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uneraire@com-saint-martin.f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eraire@com-saint-martin.fr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funeraire@com-saint-martin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DA324E85E0440B944474799DB0382" ma:contentTypeVersion="12" ma:contentTypeDescription="Crée un document." ma:contentTypeScope="" ma:versionID="57fcc3ef44c066c874854d91ca04f2f9">
  <xsd:schema xmlns:xsd="http://www.w3.org/2001/XMLSchema" xmlns:xs="http://www.w3.org/2001/XMLSchema" xmlns:p="http://schemas.microsoft.com/office/2006/metadata/properties" xmlns:ns3="0368bbb5-b333-48ca-86ff-57e2e91bd159" targetNamespace="http://schemas.microsoft.com/office/2006/metadata/properties" ma:root="true" ma:fieldsID="7bcc3d93a7d294094fba6fa139ea22b9" ns3:_="">
    <xsd:import namespace="0368bbb5-b333-48ca-86ff-57e2e91bd1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8bbb5-b333-48ca-86ff-57e2e91bd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86212D-CE0F-45B1-9817-37715685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8bbb5-b333-48ca-86ff-57e2e91bd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BF3055-533C-4ADB-ACDB-2C546F067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BAC169-4A39-454E-A3B8-2B9FC6480F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ROGERS, Marcélia</dc:creator>
  <cp:lastModifiedBy>ROGERS, Marcélia</cp:lastModifiedBy>
  <cp:revision>84</cp:revision>
  <cp:lastPrinted>2024-06-14T20:07:00Z</cp:lastPrinted>
  <dcterms:created xsi:type="dcterms:W3CDTF">2026-02-26T19:21:00Z</dcterms:created>
  <dcterms:modified xsi:type="dcterms:W3CDTF">2026-10-26T13:50:00Z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0x01010081DDA324E85E0440B944474799DB0382</vt:lpwstr>
  </property>
</Properties>
</file>