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4081" w14:textId="5693D2F5" w:rsidR="00860B78" w:rsidRPr="00091CAD" w:rsidRDefault="007A23DD" w:rsidP="00694CB6">
      <w:pPr>
        <w:jc w:val="right"/>
        <w:rPr>
          <w:color w:val="0B5394"/>
          <w:sz w:val="24"/>
          <w:szCs w:val="24"/>
        </w:rPr>
      </w:pPr>
      <w:r w:rsidRPr="00091CAD">
        <w:rPr>
          <w:rFonts w:ascii="Arial Narrow" w:hAnsi="Arial Narrow"/>
          <w:sz w:val="24"/>
          <w:szCs w:val="24"/>
        </w:rPr>
        <w:t>Saint-Martin</w:t>
      </w:r>
      <w:r w:rsidR="00644CF6">
        <w:rPr>
          <w:rFonts w:ascii="Arial Narrow" w:hAnsi="Arial Narrow"/>
          <w:sz w:val="24"/>
          <w:szCs w:val="24"/>
        </w:rPr>
        <w:t xml:space="preserve">, </w:t>
      </w:r>
      <w:r w:rsidR="00280B46">
        <w:rPr>
          <w:rFonts w:ascii="Arial Narrow" w:hAnsi="Arial Narrow"/>
          <w:sz w:val="24"/>
          <w:szCs w:val="24"/>
        </w:rPr>
        <w:t>mercredi 09 septembre 2026</w:t>
      </w:r>
    </w:p>
    <w:p w14:paraId="6C706184" w14:textId="3AF8690A" w:rsidR="00A5648F" w:rsidRPr="00387915" w:rsidRDefault="00C6250F" w:rsidP="00091CAD">
      <w:pPr>
        <w:jc w:val="center"/>
        <w:rPr>
          <w:rFonts w:ascii="Arial Narrow" w:hAnsi="Arial Narrow"/>
          <w:b/>
          <w:bCs/>
          <w:color w:val="0070C0"/>
          <w:sz w:val="32"/>
          <w:szCs w:val="32"/>
        </w:rPr>
      </w:pPr>
      <w:r w:rsidRPr="00387915">
        <w:rPr>
          <w:rFonts w:ascii="Arial Narrow" w:hAnsi="Arial Narrow"/>
          <w:b/>
          <w:bCs/>
          <w:color w:val="0070C0"/>
          <w:sz w:val="32"/>
          <w:szCs w:val="32"/>
        </w:rPr>
        <w:t>COMMUNIQUE DE PRESSE</w:t>
      </w:r>
    </w:p>
    <w:p w14:paraId="531989BA" w14:textId="719C9132" w:rsidR="00AB7758" w:rsidRPr="00387915" w:rsidRDefault="00280B46" w:rsidP="00AB7758">
      <w:pPr>
        <w:jc w:val="center"/>
        <w:rPr>
          <w:rFonts w:ascii="Arial Narrow" w:hAnsi="Arial Narrow"/>
          <w:b/>
          <w:color w:val="007BB8"/>
          <w:sz w:val="32"/>
          <w:szCs w:val="32"/>
          <w:lang w:val="fr-FR"/>
        </w:rPr>
      </w:pPr>
      <w:r>
        <w:rPr>
          <w:rFonts w:ascii="Arial Narrow" w:hAnsi="Arial Narrow"/>
          <w:b/>
          <w:color w:val="007BB8"/>
          <w:sz w:val="32"/>
          <w:szCs w:val="32"/>
          <w:lang w:val="fr-FR"/>
        </w:rPr>
        <w:t>Travaux de voirie</w:t>
      </w:r>
    </w:p>
    <w:p w14:paraId="16240FE3" w14:textId="385E0266" w:rsidR="007A7E2B" w:rsidRPr="00387915" w:rsidRDefault="00280B46" w:rsidP="00CA6D37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 xml:space="preserve">Pose d’enrobé </w:t>
      </w:r>
      <w:r w:rsidR="003D2B4B"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 xml:space="preserve">et de ralentisseurs </w:t>
      </w:r>
      <w:r>
        <w:rPr>
          <w:rFonts w:ascii="Arial Narrow" w:hAnsi="Arial Narrow"/>
          <w:b/>
          <w:color w:val="000000" w:themeColor="text1"/>
          <w:sz w:val="32"/>
          <w:szCs w:val="32"/>
          <w:lang w:val="fr-FR"/>
        </w:rPr>
        <w:t>sur plusieurs axes routiers</w:t>
      </w:r>
    </w:p>
    <w:p w14:paraId="0288D32A" w14:textId="77777777" w:rsidR="00644CF6" w:rsidRDefault="00644CF6" w:rsidP="00841386">
      <w:pPr>
        <w:jc w:val="both"/>
        <w:rPr>
          <w:rFonts w:ascii="Arial Narrow" w:hAnsi="Arial Narrow"/>
          <w:b/>
          <w:sz w:val="24"/>
          <w:szCs w:val="24"/>
          <w:lang w:val="fr-FR"/>
        </w:rPr>
      </w:pPr>
    </w:p>
    <w:p w14:paraId="633DA7C4" w14:textId="1A506B23" w:rsidR="00280B46" w:rsidRDefault="00280B46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>
        <w:rPr>
          <w:rFonts w:ascii="Arial Narrow" w:hAnsi="Arial Narrow"/>
          <w:bCs/>
          <w:sz w:val="24"/>
          <w:szCs w:val="24"/>
          <w:lang w:val="fr-FR"/>
        </w:rPr>
        <w:t xml:space="preserve">La Collectivité de Saint-Martin informe les usagers de la route du démarrage </w:t>
      </w:r>
      <w:r w:rsidR="0061457E">
        <w:rPr>
          <w:rFonts w:ascii="Arial Narrow" w:hAnsi="Arial Narrow"/>
          <w:bCs/>
          <w:sz w:val="24"/>
          <w:szCs w:val="24"/>
          <w:lang w:val="fr-FR"/>
        </w:rPr>
        <w:t xml:space="preserve">de travaux 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sur les axes routiers de Saint-Martin. Les travaux </w:t>
      </w:r>
      <w:r w:rsidR="0061457E">
        <w:rPr>
          <w:rFonts w:ascii="Arial Narrow" w:hAnsi="Arial Narrow"/>
          <w:bCs/>
          <w:sz w:val="24"/>
          <w:szCs w:val="24"/>
          <w:lang w:val="fr-FR"/>
        </w:rPr>
        <w:t xml:space="preserve">d’enrobé </w:t>
      </w:r>
      <w:r>
        <w:rPr>
          <w:rFonts w:ascii="Arial Narrow" w:hAnsi="Arial Narrow"/>
          <w:bCs/>
          <w:sz w:val="24"/>
          <w:szCs w:val="24"/>
          <w:lang w:val="fr-FR"/>
        </w:rPr>
        <w:t>débuteront à compter du lundi 14 septembre 2026.</w:t>
      </w:r>
      <w:r w:rsidR="0061457E">
        <w:rPr>
          <w:rFonts w:ascii="Arial Narrow" w:hAnsi="Arial Narrow"/>
          <w:bCs/>
          <w:sz w:val="24"/>
          <w:szCs w:val="24"/>
          <w:lang w:val="fr-FR"/>
        </w:rPr>
        <w:t xml:space="preserve"> La pose de ralentisseurs </w:t>
      </w:r>
      <w:r w:rsidR="001433EB">
        <w:rPr>
          <w:rFonts w:ascii="Arial Narrow" w:hAnsi="Arial Narrow"/>
          <w:bCs/>
          <w:sz w:val="24"/>
          <w:szCs w:val="24"/>
          <w:lang w:val="fr-FR"/>
        </w:rPr>
        <w:t xml:space="preserve">a débuté et </w:t>
      </w:r>
      <w:r w:rsidR="0061457E">
        <w:rPr>
          <w:rFonts w:ascii="Arial Narrow" w:hAnsi="Arial Narrow"/>
          <w:bCs/>
          <w:sz w:val="24"/>
          <w:szCs w:val="24"/>
          <w:lang w:val="fr-FR"/>
        </w:rPr>
        <w:t xml:space="preserve">le marquage au sol </w:t>
      </w:r>
      <w:r w:rsidR="001433EB">
        <w:rPr>
          <w:rFonts w:ascii="Arial Narrow" w:hAnsi="Arial Narrow"/>
          <w:bCs/>
          <w:sz w:val="24"/>
          <w:szCs w:val="24"/>
          <w:lang w:val="fr-FR"/>
        </w:rPr>
        <w:t xml:space="preserve">est </w:t>
      </w:r>
      <w:r w:rsidR="0061457E">
        <w:rPr>
          <w:rFonts w:ascii="Arial Narrow" w:hAnsi="Arial Narrow"/>
          <w:bCs/>
          <w:sz w:val="24"/>
          <w:szCs w:val="24"/>
          <w:lang w:val="fr-FR"/>
        </w:rPr>
        <w:t xml:space="preserve">programmé. 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Il est demandé la plus grande prudence sur les routes, durant cette phase de travaux. </w:t>
      </w:r>
    </w:p>
    <w:p w14:paraId="109EAB2A" w14:textId="77777777" w:rsidR="00644CF6" w:rsidRDefault="00644CF6" w:rsidP="0084138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6C74ACCA" w14:textId="549A4833" w:rsidR="00280B46" w:rsidRPr="0061457E" w:rsidRDefault="00280B46" w:rsidP="00280B4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La société SOGETRA est chargée de la réalisation des </w:t>
      </w:r>
      <w:r w:rsidR="0061457E" w:rsidRPr="0061457E">
        <w:rPr>
          <w:rFonts w:ascii="Arial Narrow" w:hAnsi="Arial Narrow"/>
          <w:bCs/>
          <w:sz w:val="24"/>
          <w:szCs w:val="24"/>
          <w:lang w:val="fr-FR"/>
        </w:rPr>
        <w:t xml:space="preserve">travaux sur 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les axes suivants : </w:t>
      </w:r>
    </w:p>
    <w:p w14:paraId="5315B8E5" w14:textId="566BCB92" w:rsidR="00280B46" w:rsidRPr="0061457E" w:rsidRDefault="00280B46" w:rsidP="00280B46">
      <w:pPr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Route de Spring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à Concordia : du 14 au 18 septembre 2026</w:t>
      </w:r>
    </w:p>
    <w:p w14:paraId="0362F83F" w14:textId="37284D8B" w:rsidR="00280B46" w:rsidRPr="0061457E" w:rsidRDefault="00280B46" w:rsidP="00280B46">
      <w:pPr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Rue Low Town à Marigot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: du 21 au 22 septembre 2026</w:t>
      </w:r>
    </w:p>
    <w:p w14:paraId="7C21C12F" w14:textId="7950CFA7" w:rsidR="0061457E" w:rsidRPr="0061457E" w:rsidRDefault="0061457E" w:rsidP="0061457E">
      <w:pPr>
        <w:pStyle w:val="Paragraphedeliste"/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 w:rsidRPr="0061457E">
        <w:rPr>
          <w:rFonts w:ascii="Arial Narrow" w:hAnsi="Arial Narrow"/>
          <w:b/>
          <w:bCs/>
          <w:sz w:val="24"/>
          <w:szCs w:val="24"/>
        </w:rPr>
        <w:t>Installation de plateaux ralentisseurs</w:t>
      </w:r>
      <w:r w:rsidRPr="0061457E">
        <w:rPr>
          <w:rFonts w:ascii="Arial Narrow" w:hAnsi="Arial Narrow"/>
          <w:bCs/>
          <w:sz w:val="24"/>
          <w:szCs w:val="24"/>
        </w:rPr>
        <w:t xml:space="preserve"> : du </w:t>
      </w:r>
      <w:r w:rsidR="005F79E7">
        <w:rPr>
          <w:rFonts w:ascii="Arial Narrow" w:hAnsi="Arial Narrow"/>
          <w:bCs/>
          <w:sz w:val="24"/>
          <w:szCs w:val="24"/>
        </w:rPr>
        <w:t xml:space="preserve">7 au </w:t>
      </w:r>
      <w:r w:rsidRPr="0061457E">
        <w:rPr>
          <w:rFonts w:ascii="Arial Narrow" w:hAnsi="Arial Narrow"/>
          <w:bCs/>
          <w:sz w:val="24"/>
          <w:szCs w:val="24"/>
        </w:rPr>
        <w:t>30 septembre 2026</w:t>
      </w:r>
    </w:p>
    <w:p w14:paraId="0E9DEA37" w14:textId="44E5EF53" w:rsidR="00280B46" w:rsidRPr="0061457E" w:rsidRDefault="00280B46" w:rsidP="00280B46">
      <w:pPr>
        <w:pStyle w:val="Paragraphedeliste"/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</w:rPr>
      </w:pPr>
      <w:r w:rsidRPr="0061457E">
        <w:rPr>
          <w:rFonts w:ascii="Arial Narrow" w:hAnsi="Arial Narrow"/>
          <w:b/>
          <w:bCs/>
          <w:sz w:val="24"/>
          <w:szCs w:val="24"/>
        </w:rPr>
        <w:t>Marquage terrain de sport de Grand Case</w:t>
      </w:r>
      <w:r w:rsidRPr="0061457E">
        <w:rPr>
          <w:rFonts w:ascii="Arial Narrow" w:hAnsi="Arial Narrow"/>
          <w:bCs/>
          <w:sz w:val="24"/>
          <w:szCs w:val="24"/>
        </w:rPr>
        <w:t xml:space="preserve"> : 7 </w:t>
      </w:r>
      <w:r w:rsidR="005F79E7">
        <w:rPr>
          <w:rFonts w:ascii="Arial Narrow" w:hAnsi="Arial Narrow"/>
          <w:bCs/>
          <w:sz w:val="24"/>
          <w:szCs w:val="24"/>
        </w:rPr>
        <w:t>septembre</w:t>
      </w:r>
      <w:r w:rsidRPr="0061457E">
        <w:rPr>
          <w:rFonts w:ascii="Arial Narrow" w:hAnsi="Arial Narrow"/>
          <w:bCs/>
          <w:sz w:val="24"/>
          <w:szCs w:val="24"/>
        </w:rPr>
        <w:t xml:space="preserve"> 2026</w:t>
      </w:r>
      <w:r w:rsidR="009618D9">
        <w:rPr>
          <w:rFonts w:ascii="Arial Narrow" w:hAnsi="Arial Narrow"/>
          <w:bCs/>
          <w:sz w:val="24"/>
          <w:szCs w:val="24"/>
        </w:rPr>
        <w:t xml:space="preserve"> (déjà réalisé)</w:t>
      </w:r>
    </w:p>
    <w:p w14:paraId="46256D8F" w14:textId="77777777" w:rsidR="00280B46" w:rsidRPr="0061457E" w:rsidRDefault="00280B46" w:rsidP="00280B46">
      <w:pPr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Marquage rue Spring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: 8 octobre 2026</w:t>
      </w:r>
    </w:p>
    <w:p w14:paraId="24E8DB18" w14:textId="77777777" w:rsidR="00280B46" w:rsidRPr="0061457E" w:rsidRDefault="00280B46" w:rsidP="00280B46">
      <w:pPr>
        <w:numPr>
          <w:ilvl w:val="0"/>
          <w:numId w:val="15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Marquage rue Low Town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: 9 octobre 2026</w:t>
      </w:r>
    </w:p>
    <w:p w14:paraId="2A70BDC9" w14:textId="4C4F1B05" w:rsidR="00280B46" w:rsidRPr="0061457E" w:rsidRDefault="00280B46" w:rsidP="00280B46">
      <w:pPr>
        <w:numPr>
          <w:ilvl w:val="0"/>
          <w:numId w:val="16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Route du Morne Valois + Giratoire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d’Agrément : du 23 au 24 septembre 2026</w:t>
      </w:r>
    </w:p>
    <w:p w14:paraId="422DA023" w14:textId="2C41325C" w:rsidR="00280B46" w:rsidRPr="0061457E" w:rsidRDefault="00280B46" w:rsidP="00280B4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6B652991" w14:textId="7BA24AD1" w:rsidR="00280B46" w:rsidRPr="0061457E" w:rsidRDefault="00280B46" w:rsidP="00280B4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La société TMI est chargée de la réalisation des </w:t>
      </w:r>
      <w:r w:rsidR="0061457E" w:rsidRPr="0061457E">
        <w:rPr>
          <w:rFonts w:ascii="Arial Narrow" w:hAnsi="Arial Narrow"/>
          <w:bCs/>
          <w:sz w:val="24"/>
          <w:szCs w:val="24"/>
          <w:lang w:val="fr-FR"/>
        </w:rPr>
        <w:t xml:space="preserve">travaux sur les axes suivants : </w:t>
      </w:r>
    </w:p>
    <w:p w14:paraId="22F88B20" w14:textId="487C7D6F" w:rsidR="00280B46" w:rsidRPr="0061457E" w:rsidRDefault="00280B46" w:rsidP="00280B46">
      <w:pPr>
        <w:numPr>
          <w:ilvl w:val="0"/>
          <w:numId w:val="17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Friar’s Bay 2</w:t>
      </w:r>
      <w:r w:rsidR="0061457E" w:rsidRPr="0061457E">
        <w:rPr>
          <w:rFonts w:ascii="Arial Narrow" w:hAnsi="Arial Narrow"/>
          <w:b/>
          <w:bCs/>
          <w:sz w:val="24"/>
          <w:szCs w:val="24"/>
          <w:vertAlign w:val="superscript"/>
          <w:lang w:val="fr-FR"/>
        </w:rPr>
        <w:t>e</w:t>
      </w:r>
      <w:r w:rsidR="0061457E" w:rsidRPr="0061457E">
        <w:rPr>
          <w:rFonts w:ascii="Arial Narrow" w:hAnsi="Arial Narrow"/>
          <w:b/>
          <w:bCs/>
          <w:sz w:val="24"/>
          <w:szCs w:val="24"/>
          <w:lang w:val="fr-FR"/>
        </w:rPr>
        <w:t xml:space="preserve"> </w:t>
      </w: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tranche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: du 14 au 18 septembre 2026</w:t>
      </w:r>
    </w:p>
    <w:p w14:paraId="33FE1062" w14:textId="65C77151" w:rsidR="00280B46" w:rsidRPr="0061457E" w:rsidRDefault="0061457E" w:rsidP="00280B46">
      <w:pPr>
        <w:numPr>
          <w:ilvl w:val="0"/>
          <w:numId w:val="17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 xml:space="preserve">Route </w:t>
      </w:r>
      <w:r w:rsidR="00280B46" w:rsidRPr="0061457E">
        <w:rPr>
          <w:rFonts w:ascii="Arial Narrow" w:hAnsi="Arial Narrow"/>
          <w:b/>
          <w:bCs/>
          <w:sz w:val="24"/>
          <w:szCs w:val="24"/>
          <w:lang w:val="fr-FR"/>
        </w:rPr>
        <w:t>de Rambaud</w:t>
      </w:r>
      <w:r w:rsidR="00280B46" w:rsidRPr="0061457E">
        <w:rPr>
          <w:rFonts w:ascii="Arial Narrow" w:hAnsi="Arial Narrow"/>
          <w:bCs/>
          <w:sz w:val="24"/>
          <w:szCs w:val="24"/>
          <w:lang w:val="fr-FR"/>
        </w:rPr>
        <w:t> : du 18 au 22 septembre 2026</w:t>
      </w:r>
    </w:p>
    <w:p w14:paraId="34C75D90" w14:textId="15AA70C9" w:rsidR="00280B46" w:rsidRPr="0061457E" w:rsidRDefault="00280B46" w:rsidP="00280B46">
      <w:pPr>
        <w:numPr>
          <w:ilvl w:val="0"/>
          <w:numId w:val="17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Terre</w:t>
      </w:r>
      <w:r w:rsidR="0061457E" w:rsidRPr="0061457E">
        <w:rPr>
          <w:rFonts w:ascii="Arial Narrow" w:hAnsi="Arial Narrow"/>
          <w:b/>
          <w:bCs/>
          <w:sz w:val="24"/>
          <w:szCs w:val="24"/>
          <w:lang w:val="fr-FR"/>
        </w:rPr>
        <w:t>s-</w:t>
      </w: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Basse</w:t>
      </w:r>
      <w:r w:rsidR="0061457E" w:rsidRPr="0061457E">
        <w:rPr>
          <w:rFonts w:ascii="Arial Narrow" w:hAnsi="Arial Narrow"/>
          <w:b/>
          <w:bCs/>
          <w:sz w:val="24"/>
          <w:szCs w:val="24"/>
          <w:lang w:val="fr-FR"/>
        </w:rPr>
        <w:t>s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 : du 21 au 24 septembre 2026</w:t>
      </w:r>
    </w:p>
    <w:p w14:paraId="3FF3EA6D" w14:textId="77777777" w:rsidR="0061457E" w:rsidRPr="0061457E" w:rsidRDefault="0061457E" w:rsidP="00280B4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</w:p>
    <w:p w14:paraId="5F5D2E9C" w14:textId="40EBD4E6" w:rsidR="00280B46" w:rsidRPr="0061457E" w:rsidRDefault="00280B46" w:rsidP="00280B46">
      <w:p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Cs/>
          <w:sz w:val="24"/>
          <w:szCs w:val="24"/>
          <w:lang w:val="fr-FR"/>
        </w:rPr>
        <w:t>Travaux reprise des bétons</w:t>
      </w:r>
      <w:r w:rsidR="0061457E" w:rsidRPr="0061457E">
        <w:rPr>
          <w:rFonts w:ascii="Arial Narrow" w:hAnsi="Arial Narrow"/>
          <w:bCs/>
          <w:sz w:val="24"/>
          <w:szCs w:val="24"/>
          <w:lang w:val="fr-FR"/>
        </w:rPr>
        <w:t> :</w:t>
      </w:r>
    </w:p>
    <w:p w14:paraId="441C3D0D" w14:textId="7AC9A9BD" w:rsidR="0061457E" w:rsidRPr="0061457E" w:rsidRDefault="0061457E" w:rsidP="0061457E">
      <w:pPr>
        <w:pStyle w:val="Paragraphedeliste"/>
        <w:numPr>
          <w:ilvl w:val="0"/>
          <w:numId w:val="18"/>
        </w:numPr>
        <w:jc w:val="both"/>
        <w:rPr>
          <w:rFonts w:ascii="Arial Narrow" w:hAnsi="Arial Narrow"/>
          <w:bCs/>
          <w:sz w:val="24"/>
          <w:szCs w:val="24"/>
        </w:rPr>
      </w:pPr>
      <w:r w:rsidRPr="0061457E">
        <w:rPr>
          <w:rFonts w:ascii="Arial Narrow" w:hAnsi="Arial Narrow"/>
          <w:b/>
          <w:sz w:val="24"/>
          <w:szCs w:val="24"/>
        </w:rPr>
        <w:t>Route de Colombier :</w:t>
      </w:r>
      <w:r w:rsidRPr="0061457E">
        <w:rPr>
          <w:rFonts w:ascii="Arial Narrow" w:hAnsi="Arial Narrow"/>
          <w:bCs/>
          <w:sz w:val="24"/>
          <w:szCs w:val="24"/>
        </w:rPr>
        <w:t xml:space="preserve"> du 9 au 12 septembre 2026</w:t>
      </w:r>
    </w:p>
    <w:p w14:paraId="14D1F396" w14:textId="3982D50B" w:rsidR="00280B46" w:rsidRPr="0061457E" w:rsidRDefault="00280B46" w:rsidP="00280B46">
      <w:pPr>
        <w:numPr>
          <w:ilvl w:val="0"/>
          <w:numId w:val="18"/>
        </w:numPr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Rue</w:t>
      </w:r>
      <w:r w:rsidR="0061457E" w:rsidRPr="0061457E">
        <w:rPr>
          <w:rFonts w:ascii="Arial Narrow" w:hAnsi="Arial Narrow"/>
          <w:b/>
          <w:bCs/>
          <w:sz w:val="24"/>
          <w:szCs w:val="24"/>
          <w:lang w:val="fr-FR"/>
        </w:rPr>
        <w:t xml:space="preserve"> du</w:t>
      </w:r>
      <w:r w:rsidRPr="0061457E">
        <w:rPr>
          <w:rFonts w:ascii="Arial Narrow" w:hAnsi="Arial Narrow"/>
          <w:b/>
          <w:bCs/>
          <w:sz w:val="24"/>
          <w:szCs w:val="24"/>
          <w:lang w:val="fr-FR"/>
        </w:rPr>
        <w:t xml:space="preserve"> Chirurgien</w:t>
      </w:r>
      <w:r w:rsidR="00981522">
        <w:rPr>
          <w:rFonts w:ascii="Arial Narrow" w:hAnsi="Arial Narrow"/>
          <w:b/>
          <w:bCs/>
          <w:sz w:val="24"/>
          <w:szCs w:val="24"/>
          <w:lang w:val="fr-FR"/>
        </w:rPr>
        <w:t xml:space="preserve"> à Sandy Ground</w:t>
      </w:r>
      <w:r w:rsidRPr="0061457E">
        <w:rPr>
          <w:rFonts w:ascii="Arial Narrow" w:hAnsi="Arial Narrow"/>
          <w:b/>
          <w:bCs/>
          <w:sz w:val="24"/>
          <w:szCs w:val="24"/>
          <w:lang w:val="fr-FR"/>
        </w:rPr>
        <w:t> 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: du 21 au 30 septembre 2026</w:t>
      </w:r>
    </w:p>
    <w:p w14:paraId="60A01DEA" w14:textId="670AB713" w:rsidR="0061457E" w:rsidRDefault="0061457E" w:rsidP="0061457E">
      <w:pPr>
        <w:ind w:left="36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lastRenderedPageBreak/>
        <w:t xml:space="preserve">Plusieurs </w:t>
      </w:r>
      <w:r w:rsidRPr="0061457E">
        <w:rPr>
          <w:rFonts w:ascii="Arial Narrow" w:hAnsi="Arial Narrow"/>
          <w:bCs/>
          <w:sz w:val="24"/>
          <w:szCs w:val="24"/>
        </w:rPr>
        <w:t>secteurs du territoire de la Collectivité de Saint-Martin</w:t>
      </w:r>
      <w:r>
        <w:rPr>
          <w:rFonts w:ascii="Arial Narrow" w:hAnsi="Arial Narrow"/>
          <w:bCs/>
          <w:sz w:val="24"/>
          <w:szCs w:val="24"/>
        </w:rPr>
        <w:t xml:space="preserve"> sont concernés par la pose de ralentisseurs routiers. </w:t>
      </w:r>
      <w:r w:rsidRPr="0061457E">
        <w:rPr>
          <w:rFonts w:ascii="Arial Narrow" w:hAnsi="Arial Narrow"/>
          <w:bCs/>
          <w:sz w:val="24"/>
          <w:szCs w:val="24"/>
        </w:rPr>
        <w:t xml:space="preserve">Le choix </w:t>
      </w:r>
      <w:r>
        <w:rPr>
          <w:rFonts w:ascii="Arial Narrow" w:hAnsi="Arial Narrow"/>
          <w:bCs/>
          <w:sz w:val="24"/>
          <w:szCs w:val="24"/>
        </w:rPr>
        <w:t>des</w:t>
      </w:r>
      <w:r w:rsidRPr="0061457E">
        <w:rPr>
          <w:rFonts w:ascii="Arial Narrow" w:hAnsi="Arial Narrow"/>
          <w:bCs/>
          <w:sz w:val="24"/>
          <w:szCs w:val="24"/>
        </w:rPr>
        <w:t xml:space="preserve"> emplacements a été effectué en concertation avec les services chargés de la sécurité routière.</w:t>
      </w: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416FA412" w14:textId="77777777" w:rsidR="00872ED8" w:rsidRDefault="0061457E" w:rsidP="0061457E">
      <w:pPr>
        <w:ind w:left="360"/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Cs/>
          <w:sz w:val="24"/>
          <w:szCs w:val="24"/>
          <w:lang w:val="fr-FR"/>
        </w:rPr>
        <w:t>Durant cette phase de travaux</w:t>
      </w:r>
      <w:r w:rsidR="00872ED8">
        <w:rPr>
          <w:rFonts w:ascii="Arial Narrow" w:hAnsi="Arial Narrow"/>
          <w:bCs/>
          <w:sz w:val="24"/>
          <w:szCs w:val="24"/>
          <w:lang w:val="fr-FR"/>
        </w:rPr>
        <w:t xml:space="preserve"> de réfection des voiries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, 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la collectivité appelle 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les </w:t>
      </w:r>
      <w:r w:rsidR="00872ED8">
        <w:rPr>
          <w:rFonts w:ascii="Arial Narrow" w:hAnsi="Arial Narrow"/>
          <w:bCs/>
          <w:sz w:val="24"/>
          <w:szCs w:val="24"/>
          <w:lang w:val="fr-FR"/>
        </w:rPr>
        <w:t>usagers de la route (automobilistes et deux-roues)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 à la plus grande prudence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. </w:t>
      </w:r>
    </w:p>
    <w:p w14:paraId="257AF9B1" w14:textId="080D6AA4" w:rsidR="0061457E" w:rsidRPr="0061457E" w:rsidRDefault="0061457E" w:rsidP="0061457E">
      <w:pPr>
        <w:ind w:left="360"/>
        <w:jc w:val="both"/>
        <w:rPr>
          <w:rFonts w:ascii="Arial Narrow" w:hAnsi="Arial Narrow"/>
          <w:bCs/>
          <w:sz w:val="24"/>
          <w:szCs w:val="24"/>
          <w:lang w:val="fr-FR"/>
        </w:rPr>
      </w:pP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À ce jour, </w:t>
      </w:r>
      <w:r>
        <w:rPr>
          <w:rFonts w:ascii="Arial Narrow" w:hAnsi="Arial Narrow"/>
          <w:bCs/>
          <w:sz w:val="24"/>
          <w:szCs w:val="24"/>
          <w:lang w:val="fr-FR"/>
        </w:rPr>
        <w:t>de nouveaux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 pla</w:t>
      </w:r>
      <w:r>
        <w:rPr>
          <w:rFonts w:ascii="Arial Narrow" w:hAnsi="Arial Narrow"/>
          <w:bCs/>
          <w:sz w:val="24"/>
          <w:szCs w:val="24"/>
          <w:lang w:val="fr-FR"/>
        </w:rPr>
        <w:t xml:space="preserve">teaux ralentisseurs 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sont réalisés mais le marquage au sol et la signalisation ne sont pas encore </w:t>
      </w:r>
      <w:r>
        <w:rPr>
          <w:rFonts w:ascii="Arial Narrow" w:hAnsi="Arial Narrow"/>
          <w:bCs/>
          <w:sz w:val="24"/>
          <w:szCs w:val="24"/>
          <w:lang w:val="fr-FR"/>
        </w:rPr>
        <w:t>finalisés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. </w:t>
      </w:r>
      <w:r w:rsidR="00872ED8">
        <w:rPr>
          <w:rFonts w:ascii="Arial Narrow" w:hAnsi="Arial Narrow"/>
          <w:bCs/>
          <w:sz w:val="24"/>
          <w:szCs w:val="24"/>
          <w:lang w:val="fr-FR"/>
        </w:rPr>
        <w:t xml:space="preserve">Ces finitions seront effectuées </w:t>
      </w:r>
      <w:r w:rsidRPr="0061457E">
        <w:rPr>
          <w:rFonts w:ascii="Arial Narrow" w:hAnsi="Arial Narrow"/>
          <w:bCs/>
          <w:sz w:val="24"/>
          <w:szCs w:val="24"/>
          <w:lang w:val="fr-FR"/>
        </w:rPr>
        <w:t xml:space="preserve">à compter </w:t>
      </w:r>
      <w:r w:rsidR="00872ED8">
        <w:rPr>
          <w:rFonts w:ascii="Arial Narrow" w:hAnsi="Arial Narrow"/>
          <w:bCs/>
          <w:sz w:val="24"/>
          <w:szCs w:val="24"/>
          <w:lang w:val="fr-FR"/>
        </w:rPr>
        <w:t>de la semaine prochaine (14 septembre)</w:t>
      </w:r>
      <w:r w:rsidRPr="0061457E">
        <w:rPr>
          <w:rFonts w:ascii="Arial Narrow" w:hAnsi="Arial Narrow"/>
          <w:bCs/>
          <w:sz w:val="24"/>
          <w:szCs w:val="24"/>
          <w:lang w:val="fr-FR"/>
        </w:rPr>
        <w:t>.</w:t>
      </w:r>
      <w:r w:rsidR="00872ED8">
        <w:rPr>
          <w:rFonts w:ascii="Arial Narrow" w:hAnsi="Arial Narrow"/>
          <w:bCs/>
          <w:sz w:val="24"/>
          <w:szCs w:val="24"/>
          <w:lang w:val="fr-FR"/>
        </w:rPr>
        <w:t xml:space="preserve"> </w:t>
      </w:r>
      <w:r>
        <w:rPr>
          <w:rFonts w:ascii="Arial Narrow" w:hAnsi="Arial Narrow"/>
          <w:bCs/>
          <w:sz w:val="24"/>
          <w:szCs w:val="24"/>
          <w:lang w:val="fr-FR"/>
        </w:rPr>
        <w:t>Soyez prudents sur la route !</w:t>
      </w:r>
    </w:p>
    <w:p w14:paraId="4287B16E" w14:textId="77777777" w:rsidR="00280B46" w:rsidRDefault="00280B46" w:rsidP="00280B46">
      <w:pPr>
        <w:jc w:val="both"/>
        <w:rPr>
          <w:rFonts w:ascii="Arial Narrow" w:hAnsi="Arial Narrow"/>
          <w:b/>
          <w:bCs/>
          <w:lang w:val="fr-FR"/>
        </w:rPr>
      </w:pPr>
    </w:p>
    <w:p w14:paraId="4D1797A8" w14:textId="77777777" w:rsidR="00DF3969" w:rsidRDefault="00DF3969" w:rsidP="00AB7758">
      <w:pPr>
        <w:jc w:val="both"/>
        <w:rPr>
          <w:rFonts w:ascii="Arial Narrow" w:hAnsi="Arial Narrow"/>
          <w:bCs/>
          <w:lang w:val="fr-FR"/>
        </w:rPr>
      </w:pPr>
    </w:p>
    <w:p w14:paraId="3A6C9C75" w14:textId="77777777" w:rsidR="00DF3969" w:rsidRDefault="00DF3969" w:rsidP="00AB7758">
      <w:pPr>
        <w:jc w:val="both"/>
        <w:rPr>
          <w:rFonts w:ascii="Arial Narrow" w:hAnsi="Arial Narrow"/>
          <w:bCs/>
          <w:lang w:val="fr-FR"/>
        </w:rPr>
      </w:pPr>
    </w:p>
    <w:p w14:paraId="6878AAC7" w14:textId="77777777" w:rsidR="00DF3969" w:rsidRDefault="00DF3969" w:rsidP="00AB7758">
      <w:pPr>
        <w:jc w:val="both"/>
        <w:rPr>
          <w:rFonts w:ascii="Arial Narrow" w:hAnsi="Arial Narrow"/>
          <w:bCs/>
          <w:lang w:val="fr-FR"/>
        </w:rPr>
      </w:pPr>
    </w:p>
    <w:p w14:paraId="5D063616" w14:textId="2651ED0E" w:rsidR="00C8776B" w:rsidRDefault="00C8776B" w:rsidP="006E4FD3">
      <w:pPr>
        <w:jc w:val="center"/>
        <w:rPr>
          <w:rFonts w:ascii="Arial Narrow" w:hAnsi="Arial Narrow"/>
          <w:b/>
          <w:lang w:val="fr-FR"/>
        </w:rPr>
      </w:pPr>
    </w:p>
    <w:p w14:paraId="61DE1A28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775DC4BA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37D52BA9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6E94CD68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519365E1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200400BD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29B5FF39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77BA3326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3A4B53DC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15F845BF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251E7A36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37773D13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5B33223B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63F148ED" w14:textId="77777777" w:rsidR="00801702" w:rsidRDefault="00801702" w:rsidP="00801702">
      <w:pPr>
        <w:rPr>
          <w:rFonts w:ascii="Arial Narrow" w:hAnsi="Arial Narrow"/>
          <w:b/>
          <w:lang w:val="fr-FR"/>
        </w:rPr>
      </w:pPr>
    </w:p>
    <w:p w14:paraId="0023AC15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p w14:paraId="0FCD4112" w14:textId="77777777" w:rsidR="00801702" w:rsidRPr="00801702" w:rsidRDefault="00801702" w:rsidP="00801702">
      <w:pPr>
        <w:rPr>
          <w:rFonts w:ascii="Arial Narrow" w:hAnsi="Arial Narrow"/>
          <w:lang w:val="fr-FR"/>
        </w:rPr>
      </w:pPr>
    </w:p>
    <w:sectPr w:rsidR="00801702" w:rsidRPr="0080170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98E4F" w14:textId="77777777" w:rsidR="0046093E" w:rsidRDefault="0046093E">
      <w:pPr>
        <w:spacing w:line="240" w:lineRule="auto"/>
      </w:pPr>
      <w:r>
        <w:separator/>
      </w:r>
    </w:p>
  </w:endnote>
  <w:endnote w:type="continuationSeparator" w:id="0">
    <w:p w14:paraId="0C329DEB" w14:textId="77777777" w:rsidR="0046093E" w:rsidRDefault="00460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4943" w14:textId="5583FF4C" w:rsidR="00860B78" w:rsidRDefault="007A23DD">
    <w:pPr>
      <w:rPr>
        <w:color w:val="0B5394"/>
      </w:rPr>
    </w:pPr>
    <w:r>
      <w:rPr>
        <w:color w:val="0B5394"/>
      </w:rPr>
      <w:t>____________________________________________________________________________</w:t>
    </w:r>
  </w:p>
  <w:p w14:paraId="19973665" w14:textId="77777777" w:rsidR="00020355" w:rsidRDefault="00020355" w:rsidP="00020355">
    <w:pPr>
      <w:jc w:val="center"/>
      <w:rPr>
        <w:color w:val="0B5394"/>
        <w:sz w:val="16"/>
        <w:szCs w:val="16"/>
      </w:rPr>
    </w:pPr>
  </w:p>
  <w:p w14:paraId="3BF3510D" w14:textId="128FB84A" w:rsidR="00860B78" w:rsidRDefault="007A23DD" w:rsidP="00020355">
    <w:pPr>
      <w:jc w:val="center"/>
      <w:rPr>
        <w:color w:val="0B5394"/>
        <w:sz w:val="16"/>
        <w:szCs w:val="16"/>
      </w:rPr>
    </w:pPr>
    <w:r>
      <w:rPr>
        <w:color w:val="0B5394"/>
        <w:sz w:val="16"/>
        <w:szCs w:val="16"/>
      </w:rPr>
      <w:t xml:space="preserve">Contact Presse </w:t>
    </w:r>
    <w:r w:rsidR="00801702">
      <w:rPr>
        <w:color w:val="0B5394"/>
        <w:sz w:val="16"/>
        <w:szCs w:val="16"/>
      </w:rPr>
      <w:t>DIRECTION DE LA COMMUNICATION</w:t>
    </w:r>
  </w:p>
  <w:p w14:paraId="00794508" w14:textId="37637A03" w:rsidR="00860B78" w:rsidRPr="00DF3969" w:rsidRDefault="007A23DD">
    <w:pPr>
      <w:jc w:val="center"/>
      <w:rPr>
        <w:color w:val="0B5394"/>
        <w:sz w:val="16"/>
        <w:szCs w:val="16"/>
        <w:lang w:val="fr-FR"/>
      </w:rPr>
    </w:pPr>
    <w:r w:rsidRPr="00DF3969">
      <w:rPr>
        <w:color w:val="0B5394"/>
        <w:sz w:val="16"/>
        <w:szCs w:val="16"/>
        <w:lang w:val="fr-FR"/>
      </w:rPr>
      <w:t xml:space="preserve"> Email : </w:t>
    </w:r>
    <w:hyperlink r:id="rId1" w:history="1">
      <w:r w:rsidR="00E569BC" w:rsidRPr="00DF3969">
        <w:rPr>
          <w:rStyle w:val="Lienhypertexte"/>
          <w:sz w:val="16"/>
          <w:szCs w:val="16"/>
          <w:lang w:val="fr-FR"/>
        </w:rPr>
        <w:t>dircom@com-saint-martin.fr</w:t>
      </w:r>
    </w:hyperlink>
    <w:r w:rsidR="00E569BC" w:rsidRPr="00DF3969">
      <w:rPr>
        <w:color w:val="0B5394"/>
        <w:sz w:val="16"/>
        <w:szCs w:val="16"/>
        <w:lang w:val="fr-FR"/>
      </w:rPr>
      <w:t xml:space="preserve"> </w:t>
    </w:r>
    <w:r w:rsidR="00020355" w:rsidRPr="00DF3969">
      <w:rPr>
        <w:color w:val="0B5394"/>
        <w:sz w:val="16"/>
        <w:szCs w:val="16"/>
        <w:lang w:val="fr-FR"/>
      </w:rPr>
      <w:t xml:space="preserve">- </w:t>
    </w:r>
    <w:r w:rsidR="00E569BC" w:rsidRPr="00DF3969">
      <w:rPr>
        <w:color w:val="0B5394"/>
        <w:sz w:val="16"/>
        <w:szCs w:val="16"/>
        <w:lang w:val="fr-FR"/>
      </w:rPr>
      <w:t xml:space="preserve">Website : </w:t>
    </w:r>
    <w:hyperlink r:id="rId2" w:history="1">
      <w:r w:rsidR="00E569BC" w:rsidRPr="00DF3969">
        <w:rPr>
          <w:rStyle w:val="Lienhypertexte"/>
          <w:sz w:val="16"/>
          <w:szCs w:val="16"/>
          <w:lang w:val="fr-FR"/>
        </w:rPr>
        <w:t>www.com-saint-martin.fr</w:t>
      </w:r>
    </w:hyperlink>
    <w:r w:rsidR="00E569BC" w:rsidRPr="00DF3969">
      <w:rPr>
        <w:color w:val="0B5394"/>
        <w:sz w:val="16"/>
        <w:szCs w:val="16"/>
        <w:lang w:val="fr-FR"/>
      </w:rPr>
      <w:t xml:space="preserve"> </w:t>
    </w:r>
  </w:p>
  <w:p w14:paraId="4759E733" w14:textId="77777777" w:rsidR="00860B78" w:rsidRPr="00DF3969" w:rsidRDefault="007A23DD">
    <w:pPr>
      <w:jc w:val="center"/>
      <w:rPr>
        <w:color w:val="0B5394"/>
        <w:sz w:val="16"/>
        <w:szCs w:val="16"/>
        <w:lang w:val="fr-FR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1046FA9" wp14:editId="64E17E6C">
          <wp:simplePos x="0" y="0"/>
          <wp:positionH relativeFrom="column">
            <wp:posOffset>2367643</wp:posOffset>
          </wp:positionH>
          <wp:positionV relativeFrom="paragraph">
            <wp:posOffset>128815</wp:posOffset>
          </wp:positionV>
          <wp:extent cx="1202871" cy="212272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7565" cy="216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75835" w14:textId="77777777" w:rsidR="00860B78" w:rsidRPr="00DF3969" w:rsidRDefault="00860B78">
    <w:pPr>
      <w:jc w:val="center"/>
      <w:rPr>
        <w:color w:val="0B5394"/>
        <w:sz w:val="16"/>
        <w:szCs w:val="16"/>
        <w:lang w:val="fr-FR"/>
      </w:rPr>
    </w:pPr>
  </w:p>
  <w:p w14:paraId="37CFD5E7" w14:textId="77777777" w:rsidR="00860B78" w:rsidRPr="00DF3969" w:rsidRDefault="00860B78">
    <w:pPr>
      <w:jc w:val="center"/>
      <w:rPr>
        <w:color w:val="0B5394"/>
        <w:sz w:val="16"/>
        <w:szCs w:val="16"/>
        <w:lang w:val="fr-FR"/>
      </w:rPr>
    </w:pPr>
  </w:p>
  <w:p w14:paraId="3B4DC0EE" w14:textId="7A873E12" w:rsidR="00860B78" w:rsidRDefault="007A23DD">
    <w:pPr>
      <w:jc w:val="center"/>
      <w:rPr>
        <w:color w:val="0B5394"/>
        <w:sz w:val="14"/>
        <w:szCs w:val="14"/>
      </w:rPr>
    </w:pPr>
    <w:r>
      <w:rPr>
        <w:color w:val="0B5394"/>
        <w:sz w:val="14"/>
        <w:szCs w:val="14"/>
      </w:rPr>
      <w:t xml:space="preserve">Collectivité de Saint-Martin </w:t>
    </w:r>
    <w:r w:rsidR="00020355">
      <w:rPr>
        <w:color w:val="0B5394"/>
        <w:sz w:val="14"/>
        <w:szCs w:val="14"/>
      </w:rPr>
      <w:t xml:space="preserve">- </w:t>
    </w:r>
    <w:r>
      <w:rPr>
        <w:color w:val="0B5394"/>
        <w:sz w:val="14"/>
        <w:szCs w:val="14"/>
      </w:rPr>
      <w:t>Nos Actualités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D2B4" w14:textId="77777777" w:rsidR="0046093E" w:rsidRDefault="0046093E">
      <w:pPr>
        <w:spacing w:line="240" w:lineRule="auto"/>
      </w:pPr>
      <w:r>
        <w:separator/>
      </w:r>
    </w:p>
  </w:footnote>
  <w:footnote w:type="continuationSeparator" w:id="0">
    <w:p w14:paraId="0513183F" w14:textId="77777777" w:rsidR="0046093E" w:rsidRDefault="004609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006AA" w14:textId="59AD2CA5" w:rsidR="00860B78" w:rsidRDefault="00020355">
    <w:r>
      <w:rPr>
        <w:noProof/>
      </w:rPr>
      <w:drawing>
        <wp:anchor distT="0" distB="0" distL="114300" distR="114300" simplePos="0" relativeHeight="251658240" behindDoc="0" locked="0" layoutInCell="1" hidden="0" allowOverlap="1" wp14:anchorId="772466E8" wp14:editId="20F0BADB">
          <wp:simplePos x="0" y="0"/>
          <wp:positionH relativeFrom="page">
            <wp:align>left</wp:align>
          </wp:positionH>
          <wp:positionV relativeFrom="paragraph">
            <wp:posOffset>-435610</wp:posOffset>
          </wp:positionV>
          <wp:extent cx="7804785" cy="2585085"/>
          <wp:effectExtent l="0" t="0" r="5715" b="5715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316" r="316"/>
                  <a:stretch>
                    <a:fillRect/>
                  </a:stretch>
                </pic:blipFill>
                <pic:spPr>
                  <a:xfrm>
                    <a:off x="0" y="0"/>
                    <a:ext cx="7806162" cy="2585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00D16">
      <w:rPr>
        <w:noProof/>
      </w:rPr>
      <w:drawing>
        <wp:anchor distT="114300" distB="114300" distL="114300" distR="114300" simplePos="0" relativeHeight="251659264" behindDoc="0" locked="0" layoutInCell="1" hidden="0" allowOverlap="1" wp14:anchorId="1670FC70" wp14:editId="6EDC1859">
          <wp:simplePos x="0" y="0"/>
          <wp:positionH relativeFrom="column">
            <wp:posOffset>870857</wp:posOffset>
          </wp:positionH>
          <wp:positionV relativeFrom="paragraph">
            <wp:posOffset>-65314</wp:posOffset>
          </wp:positionV>
          <wp:extent cx="3995057" cy="289560"/>
          <wp:effectExtent l="0" t="0" r="5715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73791" cy="295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948710905" o:spid="_x0000_i1025" type="#_x0000_t75" alt="🔹" style="width:12.45pt;height:12.45pt;visibility:visible;mso-wrap-style:square" o:bullet="t">
        <v:imagedata r:id="rId1" o:title="🔹"/>
      </v:shape>
    </w:pict>
  </w:numPicBullet>
  <w:numPicBullet w:numPicBulletId="1">
    <w:pict>
      <v:shape id="Image 1939031707" o:spid="_x0000_i1026" type="#_x0000_t75" alt="➡️" style="width:12.45pt;height:12.45pt;visibility:visible;mso-wrap-style:square" o:bullet="t">
        <v:imagedata r:id="rId2" o:title="➡️"/>
      </v:shape>
    </w:pict>
  </w:numPicBullet>
  <w:abstractNum w:abstractNumId="0" w15:restartNumberingAfterBreak="0">
    <w:nsid w:val="0245453F"/>
    <w:multiLevelType w:val="hybridMultilevel"/>
    <w:tmpl w:val="E72E7434"/>
    <w:lvl w:ilvl="0" w:tplc="C4B01D2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35FE0"/>
    <w:multiLevelType w:val="hybridMultilevel"/>
    <w:tmpl w:val="CC3EDE5C"/>
    <w:lvl w:ilvl="0" w:tplc="36F6FF0A"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15733"/>
    <w:multiLevelType w:val="hybridMultilevel"/>
    <w:tmpl w:val="661468C4"/>
    <w:lvl w:ilvl="0" w:tplc="2780A8EE">
      <w:start w:val="69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B29F9"/>
    <w:multiLevelType w:val="multilevel"/>
    <w:tmpl w:val="F548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A6A5E"/>
    <w:multiLevelType w:val="hybridMultilevel"/>
    <w:tmpl w:val="FA286A56"/>
    <w:lvl w:ilvl="0" w:tplc="CF800D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D64FF"/>
    <w:multiLevelType w:val="hybridMultilevel"/>
    <w:tmpl w:val="4D30B96E"/>
    <w:lvl w:ilvl="0" w:tplc="9002363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81D65"/>
    <w:multiLevelType w:val="multilevel"/>
    <w:tmpl w:val="B0CE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F328B6"/>
    <w:multiLevelType w:val="multilevel"/>
    <w:tmpl w:val="F18E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0870E5"/>
    <w:multiLevelType w:val="hybridMultilevel"/>
    <w:tmpl w:val="8BCA56DC"/>
    <w:lvl w:ilvl="0" w:tplc="CF800D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1685"/>
    <w:multiLevelType w:val="hybridMultilevel"/>
    <w:tmpl w:val="3BCC64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C427F"/>
    <w:multiLevelType w:val="multilevel"/>
    <w:tmpl w:val="8FC0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2B0E51"/>
    <w:multiLevelType w:val="hybridMultilevel"/>
    <w:tmpl w:val="E460D4B0"/>
    <w:lvl w:ilvl="0" w:tplc="0318EB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473B6"/>
    <w:multiLevelType w:val="multilevel"/>
    <w:tmpl w:val="E2486E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52997"/>
    <w:multiLevelType w:val="multilevel"/>
    <w:tmpl w:val="9EC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DC7950"/>
    <w:multiLevelType w:val="multilevel"/>
    <w:tmpl w:val="9A5A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D23B1"/>
    <w:multiLevelType w:val="hybridMultilevel"/>
    <w:tmpl w:val="0C764DB0"/>
    <w:lvl w:ilvl="0" w:tplc="BFE2B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E02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76A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27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64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60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85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CAF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94D1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CF4AAC"/>
    <w:multiLevelType w:val="hybridMultilevel"/>
    <w:tmpl w:val="D3421008"/>
    <w:lvl w:ilvl="0" w:tplc="80629D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020F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D85B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4B1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56A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5AF9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94E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3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8A07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7A7CB2"/>
    <w:multiLevelType w:val="hybridMultilevel"/>
    <w:tmpl w:val="5F1C0F3C"/>
    <w:lvl w:ilvl="0" w:tplc="9600E7C6"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387660">
    <w:abstractNumId w:val="11"/>
  </w:num>
  <w:num w:numId="2" w16cid:durableId="1260261744">
    <w:abstractNumId w:val="1"/>
  </w:num>
  <w:num w:numId="3" w16cid:durableId="839852249">
    <w:abstractNumId w:val="15"/>
  </w:num>
  <w:num w:numId="4" w16cid:durableId="1601720445">
    <w:abstractNumId w:val="16"/>
  </w:num>
  <w:num w:numId="5" w16cid:durableId="558856402">
    <w:abstractNumId w:val="2"/>
  </w:num>
  <w:num w:numId="6" w16cid:durableId="1747150032">
    <w:abstractNumId w:val="14"/>
  </w:num>
  <w:num w:numId="7" w16cid:durableId="1767768715">
    <w:abstractNumId w:val="12"/>
  </w:num>
  <w:num w:numId="8" w16cid:durableId="1265259709">
    <w:abstractNumId w:val="9"/>
  </w:num>
  <w:num w:numId="9" w16cid:durableId="1949121171">
    <w:abstractNumId w:val="5"/>
  </w:num>
  <w:num w:numId="10" w16cid:durableId="2129278534">
    <w:abstractNumId w:val="0"/>
  </w:num>
  <w:num w:numId="11" w16cid:durableId="373627766">
    <w:abstractNumId w:val="3"/>
  </w:num>
  <w:num w:numId="12" w16cid:durableId="1075009462">
    <w:abstractNumId w:val="4"/>
  </w:num>
  <w:num w:numId="13" w16cid:durableId="2127386060">
    <w:abstractNumId w:val="8"/>
  </w:num>
  <w:num w:numId="14" w16cid:durableId="1651396534">
    <w:abstractNumId w:val="17"/>
  </w:num>
  <w:num w:numId="15" w16cid:durableId="84689485">
    <w:abstractNumId w:val="10"/>
  </w:num>
  <w:num w:numId="16" w16cid:durableId="1742869535">
    <w:abstractNumId w:val="13"/>
  </w:num>
  <w:num w:numId="17" w16cid:durableId="577716992">
    <w:abstractNumId w:val="7"/>
  </w:num>
  <w:num w:numId="18" w16cid:durableId="583343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78"/>
    <w:rsid w:val="00020355"/>
    <w:rsid w:val="00032753"/>
    <w:rsid w:val="00035F0C"/>
    <w:rsid w:val="000406AC"/>
    <w:rsid w:val="00044A42"/>
    <w:rsid w:val="00044C0F"/>
    <w:rsid w:val="00052878"/>
    <w:rsid w:val="00067FB9"/>
    <w:rsid w:val="000748C1"/>
    <w:rsid w:val="000770CA"/>
    <w:rsid w:val="0007756F"/>
    <w:rsid w:val="00084D22"/>
    <w:rsid w:val="00091CAD"/>
    <w:rsid w:val="00096211"/>
    <w:rsid w:val="000A280D"/>
    <w:rsid w:val="000B60A5"/>
    <w:rsid w:val="000C4408"/>
    <w:rsid w:val="000D0998"/>
    <w:rsid w:val="000D53E6"/>
    <w:rsid w:val="000F4E14"/>
    <w:rsid w:val="00113FDE"/>
    <w:rsid w:val="00126348"/>
    <w:rsid w:val="00141563"/>
    <w:rsid w:val="001416CF"/>
    <w:rsid w:val="001433EB"/>
    <w:rsid w:val="00153C05"/>
    <w:rsid w:val="00155771"/>
    <w:rsid w:val="001665F8"/>
    <w:rsid w:val="0019213C"/>
    <w:rsid w:val="001B5A13"/>
    <w:rsid w:val="001C564B"/>
    <w:rsid w:val="001D2129"/>
    <w:rsid w:val="001E0B2E"/>
    <w:rsid w:val="001F2216"/>
    <w:rsid w:val="001F3573"/>
    <w:rsid w:val="002013B2"/>
    <w:rsid w:val="002244D5"/>
    <w:rsid w:val="002255EF"/>
    <w:rsid w:val="00232AB2"/>
    <w:rsid w:val="0024168A"/>
    <w:rsid w:val="002425D0"/>
    <w:rsid w:val="00251923"/>
    <w:rsid w:val="00263F7D"/>
    <w:rsid w:val="00265301"/>
    <w:rsid w:val="002659EA"/>
    <w:rsid w:val="00271EE1"/>
    <w:rsid w:val="0027374D"/>
    <w:rsid w:val="002746D8"/>
    <w:rsid w:val="00276173"/>
    <w:rsid w:val="00280B46"/>
    <w:rsid w:val="00297950"/>
    <w:rsid w:val="002A6312"/>
    <w:rsid w:val="002B3AAC"/>
    <w:rsid w:val="002D30DC"/>
    <w:rsid w:val="002D68AB"/>
    <w:rsid w:val="002E01E3"/>
    <w:rsid w:val="002E1B9A"/>
    <w:rsid w:val="002E6CD4"/>
    <w:rsid w:val="002F21E3"/>
    <w:rsid w:val="00301D88"/>
    <w:rsid w:val="00305B23"/>
    <w:rsid w:val="00320D2C"/>
    <w:rsid w:val="00327D09"/>
    <w:rsid w:val="003729BD"/>
    <w:rsid w:val="00386E96"/>
    <w:rsid w:val="00387915"/>
    <w:rsid w:val="003A2DA7"/>
    <w:rsid w:val="003B21C7"/>
    <w:rsid w:val="003B6D57"/>
    <w:rsid w:val="003B73C2"/>
    <w:rsid w:val="003D2B4B"/>
    <w:rsid w:val="003F0718"/>
    <w:rsid w:val="003F58FD"/>
    <w:rsid w:val="00404326"/>
    <w:rsid w:val="00417FFA"/>
    <w:rsid w:val="00430237"/>
    <w:rsid w:val="00430B10"/>
    <w:rsid w:val="004323FE"/>
    <w:rsid w:val="004350CC"/>
    <w:rsid w:val="00440475"/>
    <w:rsid w:val="0046000B"/>
    <w:rsid w:val="0046093E"/>
    <w:rsid w:val="00464D9D"/>
    <w:rsid w:val="00466EDE"/>
    <w:rsid w:val="004670B3"/>
    <w:rsid w:val="004673B4"/>
    <w:rsid w:val="00482365"/>
    <w:rsid w:val="0048251F"/>
    <w:rsid w:val="0048509A"/>
    <w:rsid w:val="00492B59"/>
    <w:rsid w:val="004A37CE"/>
    <w:rsid w:val="004A590F"/>
    <w:rsid w:val="004B0A4A"/>
    <w:rsid w:val="004B2CC5"/>
    <w:rsid w:val="004C24C7"/>
    <w:rsid w:val="004C2FE3"/>
    <w:rsid w:val="004C7EA2"/>
    <w:rsid w:val="004D29E9"/>
    <w:rsid w:val="004E09B3"/>
    <w:rsid w:val="004E499A"/>
    <w:rsid w:val="004F02E0"/>
    <w:rsid w:val="004F519F"/>
    <w:rsid w:val="005008C3"/>
    <w:rsid w:val="005034EB"/>
    <w:rsid w:val="00503592"/>
    <w:rsid w:val="0050506F"/>
    <w:rsid w:val="005131CA"/>
    <w:rsid w:val="005142B5"/>
    <w:rsid w:val="00534460"/>
    <w:rsid w:val="0054383B"/>
    <w:rsid w:val="00566F66"/>
    <w:rsid w:val="005742DE"/>
    <w:rsid w:val="00581234"/>
    <w:rsid w:val="0058145A"/>
    <w:rsid w:val="00587FD4"/>
    <w:rsid w:val="00594B3F"/>
    <w:rsid w:val="00595330"/>
    <w:rsid w:val="00595CF1"/>
    <w:rsid w:val="00595EBE"/>
    <w:rsid w:val="005D1E8F"/>
    <w:rsid w:val="005D5707"/>
    <w:rsid w:val="005E4579"/>
    <w:rsid w:val="005F11A2"/>
    <w:rsid w:val="005F79E7"/>
    <w:rsid w:val="0061457E"/>
    <w:rsid w:val="006146F2"/>
    <w:rsid w:val="00636919"/>
    <w:rsid w:val="00644CF6"/>
    <w:rsid w:val="00653A45"/>
    <w:rsid w:val="00653D4B"/>
    <w:rsid w:val="0066622C"/>
    <w:rsid w:val="006713F5"/>
    <w:rsid w:val="00691D91"/>
    <w:rsid w:val="00694CB6"/>
    <w:rsid w:val="006A055A"/>
    <w:rsid w:val="006B2F41"/>
    <w:rsid w:val="006E4FD3"/>
    <w:rsid w:val="006F208A"/>
    <w:rsid w:val="007008D9"/>
    <w:rsid w:val="00724061"/>
    <w:rsid w:val="007450F1"/>
    <w:rsid w:val="0074675E"/>
    <w:rsid w:val="0075276C"/>
    <w:rsid w:val="00757A2A"/>
    <w:rsid w:val="00762660"/>
    <w:rsid w:val="00777B90"/>
    <w:rsid w:val="00784845"/>
    <w:rsid w:val="00797DBE"/>
    <w:rsid w:val="007A23DD"/>
    <w:rsid w:val="007A43BE"/>
    <w:rsid w:val="007A7E2B"/>
    <w:rsid w:val="007D5CA3"/>
    <w:rsid w:val="007D6828"/>
    <w:rsid w:val="007F2267"/>
    <w:rsid w:val="00800D16"/>
    <w:rsid w:val="00801702"/>
    <w:rsid w:val="008043C7"/>
    <w:rsid w:val="0082075B"/>
    <w:rsid w:val="00826BFC"/>
    <w:rsid w:val="008317B9"/>
    <w:rsid w:val="0083506F"/>
    <w:rsid w:val="00841386"/>
    <w:rsid w:val="00843B7B"/>
    <w:rsid w:val="008511D2"/>
    <w:rsid w:val="00860B78"/>
    <w:rsid w:val="00871455"/>
    <w:rsid w:val="00872ED8"/>
    <w:rsid w:val="008803FE"/>
    <w:rsid w:val="00882A6A"/>
    <w:rsid w:val="0088627C"/>
    <w:rsid w:val="008877A8"/>
    <w:rsid w:val="008A52A3"/>
    <w:rsid w:val="008A683D"/>
    <w:rsid w:val="008C0C94"/>
    <w:rsid w:val="0092028B"/>
    <w:rsid w:val="00922D85"/>
    <w:rsid w:val="00923EA0"/>
    <w:rsid w:val="00932F56"/>
    <w:rsid w:val="00950AFA"/>
    <w:rsid w:val="00956608"/>
    <w:rsid w:val="009618D9"/>
    <w:rsid w:val="00965E71"/>
    <w:rsid w:val="00967F4B"/>
    <w:rsid w:val="00971B88"/>
    <w:rsid w:val="00973289"/>
    <w:rsid w:val="00981522"/>
    <w:rsid w:val="009B5A5C"/>
    <w:rsid w:val="009E22C4"/>
    <w:rsid w:val="009F6EA5"/>
    <w:rsid w:val="00A015ED"/>
    <w:rsid w:val="00A01DA3"/>
    <w:rsid w:val="00A0647A"/>
    <w:rsid w:val="00A33669"/>
    <w:rsid w:val="00A46139"/>
    <w:rsid w:val="00A4782B"/>
    <w:rsid w:val="00A5648F"/>
    <w:rsid w:val="00A604A9"/>
    <w:rsid w:val="00AA3A20"/>
    <w:rsid w:val="00AB47A4"/>
    <w:rsid w:val="00AB5577"/>
    <w:rsid w:val="00AB7758"/>
    <w:rsid w:val="00AF17F7"/>
    <w:rsid w:val="00B05EA3"/>
    <w:rsid w:val="00B328E8"/>
    <w:rsid w:val="00B37198"/>
    <w:rsid w:val="00B37EB5"/>
    <w:rsid w:val="00B468D3"/>
    <w:rsid w:val="00B55430"/>
    <w:rsid w:val="00B56FA4"/>
    <w:rsid w:val="00B648DF"/>
    <w:rsid w:val="00B721A6"/>
    <w:rsid w:val="00B722D3"/>
    <w:rsid w:val="00B747BE"/>
    <w:rsid w:val="00B8216B"/>
    <w:rsid w:val="00B82D2D"/>
    <w:rsid w:val="00B863C1"/>
    <w:rsid w:val="00B977B0"/>
    <w:rsid w:val="00BD7AF2"/>
    <w:rsid w:val="00BE3AB1"/>
    <w:rsid w:val="00BF1E52"/>
    <w:rsid w:val="00C125C7"/>
    <w:rsid w:val="00C1665C"/>
    <w:rsid w:val="00C248C4"/>
    <w:rsid w:val="00C500DB"/>
    <w:rsid w:val="00C56368"/>
    <w:rsid w:val="00C6250F"/>
    <w:rsid w:val="00C75EF2"/>
    <w:rsid w:val="00C8776B"/>
    <w:rsid w:val="00CA0B01"/>
    <w:rsid w:val="00CA1EB9"/>
    <w:rsid w:val="00CA2DBD"/>
    <w:rsid w:val="00CA4310"/>
    <w:rsid w:val="00CA43A4"/>
    <w:rsid w:val="00CA6D37"/>
    <w:rsid w:val="00CE2338"/>
    <w:rsid w:val="00D1503C"/>
    <w:rsid w:val="00D259E9"/>
    <w:rsid w:val="00D37851"/>
    <w:rsid w:val="00D4105E"/>
    <w:rsid w:val="00D5108A"/>
    <w:rsid w:val="00D75854"/>
    <w:rsid w:val="00D80FF2"/>
    <w:rsid w:val="00D9254F"/>
    <w:rsid w:val="00DB47A5"/>
    <w:rsid w:val="00DB68C7"/>
    <w:rsid w:val="00DD1C7F"/>
    <w:rsid w:val="00DF3969"/>
    <w:rsid w:val="00DF4FE3"/>
    <w:rsid w:val="00E05934"/>
    <w:rsid w:val="00E167BF"/>
    <w:rsid w:val="00E2065A"/>
    <w:rsid w:val="00E52A41"/>
    <w:rsid w:val="00E53752"/>
    <w:rsid w:val="00E569BC"/>
    <w:rsid w:val="00E56A9D"/>
    <w:rsid w:val="00E6609F"/>
    <w:rsid w:val="00E704C9"/>
    <w:rsid w:val="00E72971"/>
    <w:rsid w:val="00E94324"/>
    <w:rsid w:val="00EA2788"/>
    <w:rsid w:val="00EC1AEA"/>
    <w:rsid w:val="00EC5EA0"/>
    <w:rsid w:val="00EF7869"/>
    <w:rsid w:val="00EF7ED5"/>
    <w:rsid w:val="00F01B03"/>
    <w:rsid w:val="00F2045E"/>
    <w:rsid w:val="00F6203C"/>
    <w:rsid w:val="00F62C98"/>
    <w:rsid w:val="00F711D3"/>
    <w:rsid w:val="00F80A01"/>
    <w:rsid w:val="00F845CB"/>
    <w:rsid w:val="00F86149"/>
    <w:rsid w:val="00F9190C"/>
    <w:rsid w:val="00FA21A2"/>
    <w:rsid w:val="00FA6D59"/>
    <w:rsid w:val="00FB2D33"/>
    <w:rsid w:val="00FE110F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F0B5E"/>
  <w15:docId w15:val="{4F0A5CB3-31EF-4736-829E-2B3C97C9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9BC"/>
  </w:style>
  <w:style w:type="paragraph" w:styleId="Pieddepage">
    <w:name w:val="footer"/>
    <w:basedOn w:val="Normal"/>
    <w:link w:val="PieddepageCar"/>
    <w:uiPriority w:val="99"/>
    <w:unhideWhenUsed/>
    <w:rsid w:val="00E569B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9BC"/>
  </w:style>
  <w:style w:type="character" w:styleId="Lienhypertexte">
    <w:name w:val="Hyperlink"/>
    <w:basedOn w:val="Policepardfaut"/>
    <w:uiPriority w:val="99"/>
    <w:unhideWhenUsed/>
    <w:rsid w:val="00E569B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69B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566F66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2045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045E"/>
    <w:pPr>
      <w:spacing w:line="240" w:lineRule="auto"/>
    </w:pPr>
    <w:rPr>
      <w:rFonts w:ascii="Tahoma" w:eastAsia="Times New Roman" w:hAnsi="Tahoma" w:cs="Times New Roman"/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F2045E"/>
    <w:rPr>
      <w:rFonts w:ascii="Tahoma" w:eastAsia="Times New Roman" w:hAnsi="Tahoma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2028B"/>
    <w:rPr>
      <w:rFonts w:ascii="Arial" w:eastAsia="Arial" w:hAnsi="Arial" w:cs="Arial"/>
      <w:b/>
      <w:bCs/>
      <w:lang w:val="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2028B"/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styleId="lev">
    <w:name w:val="Strong"/>
    <w:basedOn w:val="Policepardfaut"/>
    <w:uiPriority w:val="22"/>
    <w:qFormat/>
    <w:rsid w:val="0048236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1F22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3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124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5353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1536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9317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32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13797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1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27526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00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211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74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143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14712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4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3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89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89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424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0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11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13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7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12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1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915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68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86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5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658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331591">
          <w:marLeft w:val="0"/>
          <w:marRight w:val="0"/>
          <w:marTop w:val="0"/>
          <w:marBottom w:val="0"/>
          <w:divBdr>
            <w:top w:val="single" w:sz="6" w:space="9" w:color="D0D3D7"/>
            <w:left w:val="none" w:sz="0" w:space="0" w:color="auto"/>
            <w:bottom w:val="single" w:sz="6" w:space="9" w:color="D0D3D7"/>
            <w:right w:val="none" w:sz="0" w:space="0" w:color="auto"/>
          </w:divBdr>
          <w:divsChild>
            <w:div w:id="8857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23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843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151987189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342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7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75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46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4217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27540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06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6206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90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18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2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0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02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2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57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7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35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06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8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1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9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619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077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6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02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043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2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3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948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5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3633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21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06236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69498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9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09890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71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35998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1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81542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9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55903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79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63302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34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13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638293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1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4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605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29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33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9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318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79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27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391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7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76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02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00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0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417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993834">
          <w:marLeft w:val="0"/>
          <w:marRight w:val="0"/>
          <w:marTop w:val="0"/>
          <w:marBottom w:val="0"/>
          <w:divBdr>
            <w:top w:val="single" w:sz="6" w:space="9" w:color="D0D3D7"/>
            <w:left w:val="none" w:sz="0" w:space="0" w:color="auto"/>
            <w:bottom w:val="single" w:sz="6" w:space="9" w:color="D0D3D7"/>
            <w:right w:val="none" w:sz="0" w:space="0" w:color="auto"/>
          </w:divBdr>
          <w:divsChild>
            <w:div w:id="202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09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5701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189924341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53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2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1545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D0D3D7"/>
                                    <w:right w:val="none" w:sz="0" w:space="0" w:color="auto"/>
                                  </w:divBdr>
                                  <w:divsChild>
                                    <w:div w:id="156016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3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4875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33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263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com-saint-martin.fr" TargetMode="External"/><Relationship Id="rId1" Type="http://schemas.openxmlformats.org/officeDocument/2006/relationships/hyperlink" Target="mailto:dircom@com-saint-martin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FF9AD-3F1E-427E-8ADD-DB803D6D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LONGATO, Nathalie</dc:creator>
  <cp:lastModifiedBy>LONGATO, Nathalie</cp:lastModifiedBy>
  <cp:revision>210</cp:revision>
  <cp:lastPrinted>2025-03-13T17:01:00Z</cp:lastPrinted>
  <dcterms:created xsi:type="dcterms:W3CDTF">2025-01-31T18:42:00Z</dcterms:created>
  <dcterms:modified xsi:type="dcterms:W3CDTF">2026-09-09T15:52:00Z</dcterms:modified>
</cp:coreProperties>
</file>