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5813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E36A94">
        <w:rPr>
          <w:rFonts w:ascii="Arial" w:eastAsia="Arial" w:hAnsi="Arial" w:cs="Arial"/>
          <w:i/>
          <w:iCs/>
          <w:noProof/>
          <w:color w:val="595959"/>
        </w:rPr>
        <w:drawing>
          <wp:anchor distT="0" distB="0" distL="114300" distR="114300" simplePos="0" relativeHeight="251659264" behindDoc="0" locked="0" layoutInCell="1" allowOverlap="1" wp14:anchorId="32D98606" wp14:editId="5DF757B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247900" cy="1587500"/>
            <wp:effectExtent l="0" t="0" r="0" b="0"/>
            <wp:wrapSquare wrapText="bothSides"/>
            <wp:docPr id="2" name="Graphiqu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qu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EDA678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1183412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38924E5D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5FD5059F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A459BAD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2B71F971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4E7B235D" w14:textId="77777777" w:rsidR="008E02D4" w:rsidRPr="00E36A94" w:rsidRDefault="008E02D4" w:rsidP="008E02D4">
      <w:pPr>
        <w:spacing w:after="4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5089348" w14:textId="77777777" w:rsidR="008E02D4" w:rsidRPr="00E36A94" w:rsidRDefault="008E02D4" w:rsidP="008E02D4">
      <w:pPr>
        <w:spacing w:after="40"/>
        <w:jc w:val="center"/>
        <w:rPr>
          <w:rFonts w:ascii="Arial" w:hAnsi="Arial" w:cs="Arial"/>
        </w:rPr>
      </w:pPr>
      <w:r w:rsidRPr="00E36A94">
        <w:rPr>
          <w:rFonts w:ascii="Arial" w:eastAsia="Calibri" w:hAnsi="Arial" w:cs="Arial"/>
          <w:b/>
          <w:bCs/>
          <w:sz w:val="24"/>
          <w:szCs w:val="24"/>
        </w:rPr>
        <w:t>COLLECTIVITÉ DE SAINT-MARTIN</w:t>
      </w:r>
    </w:p>
    <w:p w14:paraId="15070B99" w14:textId="26CCEA25" w:rsidR="008E02D4" w:rsidRPr="00E36A94" w:rsidRDefault="008E02D4" w:rsidP="008E02D4">
      <w:pPr>
        <w:spacing w:after="40"/>
        <w:jc w:val="center"/>
        <w:rPr>
          <w:rFonts w:ascii="Arial" w:hAnsi="Arial" w:cs="Arial"/>
        </w:rPr>
      </w:pPr>
    </w:p>
    <w:p w14:paraId="4A54A946" w14:textId="77777777" w:rsidR="008E02D4" w:rsidRPr="00E36A94" w:rsidRDefault="008E02D4" w:rsidP="008E02D4">
      <w:pPr>
        <w:spacing w:after="80"/>
        <w:jc w:val="center"/>
        <w:rPr>
          <w:rFonts w:ascii="Arial" w:hAnsi="Arial" w:cs="Arial"/>
        </w:rPr>
      </w:pPr>
      <w:r w:rsidRPr="00E36A94">
        <w:rPr>
          <w:rFonts w:ascii="Arial" w:eastAsia="Calibri" w:hAnsi="Arial" w:cs="Arial"/>
          <w:b/>
          <w:bCs/>
          <w:sz w:val="28"/>
          <w:szCs w:val="28"/>
        </w:rPr>
        <w:t>Certificat de cessibilité — Exemplaire unique</w:t>
      </w:r>
    </w:p>
    <w:p w14:paraId="2CEEC137" w14:textId="77777777" w:rsidR="008E02D4" w:rsidRPr="00E36A94" w:rsidRDefault="008E02D4" w:rsidP="008E02D4">
      <w:pPr>
        <w:spacing w:after="200"/>
        <w:jc w:val="center"/>
        <w:rPr>
          <w:rFonts w:ascii="Arial" w:hAnsi="Arial" w:cs="Arial"/>
        </w:rPr>
      </w:pPr>
      <w:r w:rsidRPr="00E36A94">
        <w:rPr>
          <w:rFonts w:ascii="Arial" w:eastAsia="Calibri" w:hAnsi="Arial" w:cs="Arial"/>
          <w:i/>
          <w:iCs/>
        </w:rPr>
        <w:t>Délivré en application de l'article L. 313-23 du Code monétaire et financier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8E02D4" w:rsidRPr="00E36A94" w14:paraId="35934C62" w14:textId="77777777" w:rsidTr="00781749">
        <w:tc>
          <w:tcPr>
            <w:tcW w:w="9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solid" w:color="F2F2F2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E772C34" w14:textId="77777777" w:rsidR="008E02D4" w:rsidRPr="00E36A94" w:rsidRDefault="008E02D4" w:rsidP="00781749">
            <w:pPr>
              <w:spacing w:after="140"/>
              <w:rPr>
                <w:rFonts w:ascii="Arial" w:hAnsi="Arial" w:cs="Arial"/>
              </w:rPr>
            </w:pPr>
            <w:r w:rsidRPr="00E36A94">
              <w:rPr>
                <w:rFonts w:ascii="Arial" w:eastAsia="Calibri" w:hAnsi="Arial" w:cs="Arial"/>
                <w:b/>
                <w:bCs/>
              </w:rPr>
              <w:t>À NOTER</w:t>
            </w:r>
          </w:p>
          <w:p w14:paraId="1CE79CD6" w14:textId="77777777" w:rsidR="008E02D4" w:rsidRPr="00E36A94" w:rsidRDefault="008E02D4" w:rsidP="00781749">
            <w:pPr>
              <w:spacing w:after="140"/>
              <w:rPr>
                <w:rFonts w:ascii="Arial" w:hAnsi="Arial" w:cs="Arial"/>
              </w:rPr>
            </w:pPr>
            <w:r w:rsidRPr="00E36A94">
              <w:rPr>
                <w:rFonts w:ascii="Arial" w:eastAsia="Calibri" w:hAnsi="Arial" w:cs="Arial"/>
              </w:rPr>
              <w:t>Ce document est délivré uniquement à la demande expresse de l'entreprise titulaire, en vue d'une cession de créance, d'un affacturage ou d'une mobilisation de créance auprès d'un établissement bancaire, d'un factor ou de Bpifrance.</w:t>
            </w:r>
          </w:p>
          <w:p w14:paraId="7C787E54" w14:textId="77777777" w:rsidR="008E02D4" w:rsidRPr="00E36A94" w:rsidRDefault="008E02D4" w:rsidP="00781749">
            <w:pPr>
              <w:spacing w:after="140"/>
              <w:rPr>
                <w:rFonts w:ascii="Arial" w:hAnsi="Arial" w:cs="Arial"/>
              </w:rPr>
            </w:pPr>
            <w:r w:rsidRPr="00E36A94">
              <w:rPr>
                <w:rFonts w:ascii="Arial" w:eastAsia="Calibri" w:hAnsi="Arial" w:cs="Arial"/>
                <w:i/>
                <w:iCs/>
              </w:rPr>
              <w:t>Il est établi en un seul exemplaire original pour la créance désignée ci-après. Toute demande de duplicata doit être motivée et porter la mention manuscrite « duplicata » apposée par le service émetteur.</w:t>
            </w:r>
          </w:p>
        </w:tc>
      </w:tr>
    </w:tbl>
    <w:p w14:paraId="6EE62CC8" w14:textId="77777777" w:rsidR="008E02D4" w:rsidRPr="00E36A94" w:rsidRDefault="008E02D4" w:rsidP="008E02D4">
      <w:pPr>
        <w:spacing w:after="240"/>
        <w:rPr>
          <w:rFonts w:ascii="Arial" w:hAnsi="Arial" w:cs="Arial"/>
        </w:rPr>
      </w:pPr>
    </w:p>
    <w:p w14:paraId="0F50E50D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IDENTIFICATION DE L'ENTREPRISE (CÉDANT)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8E02D4" w:rsidRPr="00D76250" w14:paraId="4B7BC91D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FE8E2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Raison sociale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5F2AE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05DF5125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F3772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SIRET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F0F6C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5252FBC9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8A0AD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Adresse du siège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8FB72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6FE27D98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230C6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Nom et coordonnées du contact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60535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</w:tbl>
    <w:p w14:paraId="5EF92B06" w14:textId="77777777" w:rsidR="008E02D4" w:rsidRPr="00D76250" w:rsidRDefault="008E02D4" w:rsidP="008E02D4">
      <w:pPr>
        <w:spacing w:after="160"/>
        <w:rPr>
          <w:rFonts w:ascii="Arial Narrow" w:hAnsi="Arial Narrow" w:cs="Arial"/>
        </w:rPr>
      </w:pPr>
    </w:p>
    <w:p w14:paraId="17F47A4C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IDENTIFICATION DE L'ÉTABLISSEMENT CESSIONNAIRE</w:t>
      </w:r>
    </w:p>
    <w:p w14:paraId="1904656B" w14:textId="77777777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i/>
          <w:iCs/>
          <w:sz w:val="18"/>
          <w:szCs w:val="18"/>
        </w:rPr>
        <w:t>(banque, société d'affacturage ou Bpifrance)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8E02D4" w:rsidRPr="00D76250" w14:paraId="48E31F18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36900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Dénomination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00880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325ECDB8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CBAA7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Agence / service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177D3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17B73DEC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6CD41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Adresse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FD2667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2E6A528F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F4DFD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Référence du dossier de financement (si connue)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FD927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</w:tbl>
    <w:p w14:paraId="3FEE03ED" w14:textId="77777777" w:rsidR="008E02D4" w:rsidRPr="00D76250" w:rsidRDefault="008E02D4" w:rsidP="008E02D4">
      <w:pPr>
        <w:spacing w:after="160"/>
        <w:rPr>
          <w:rFonts w:ascii="Arial Narrow" w:hAnsi="Arial Narrow" w:cs="Arial"/>
        </w:rPr>
      </w:pPr>
    </w:p>
    <w:p w14:paraId="29197BFB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RÉFÉRENCES DU MARCHÉ / CONTRAT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8E02D4" w:rsidRPr="00D76250" w14:paraId="5EDD7759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620B4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lastRenderedPageBreak/>
              <w:t>Marché / Contrat / Devis n°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16F08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10A10235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386B51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Date de signature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A0866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3200028E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E53DE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Bon de commande n°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4305B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03F916B2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EBFDA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Service de la Collectivité concerné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2E5DD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</w:tbl>
    <w:p w14:paraId="05E8621D" w14:textId="77777777" w:rsidR="008E02D4" w:rsidRPr="00D76250" w:rsidRDefault="008E02D4" w:rsidP="008E02D4">
      <w:pPr>
        <w:spacing w:after="160"/>
        <w:rPr>
          <w:rFonts w:ascii="Arial Narrow" w:hAnsi="Arial Narrow" w:cs="Arial"/>
        </w:rPr>
      </w:pPr>
    </w:p>
    <w:p w14:paraId="3F08B5E5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MONTANT DE LA CRÉANCE CERTIFIÉE CESSIBLE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8E02D4" w:rsidRPr="00D76250" w14:paraId="06B63CA6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6F758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Facture(s) / situation(s) concernée(s)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BCD0C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6B4BCF48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16660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Montant HT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141F3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194F80EE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BEC59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Montant TTC de la créance cessible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70174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  <w:tr w:rsidR="008E02D4" w:rsidRPr="00D76250" w14:paraId="3C6FBF6A" w14:textId="77777777" w:rsidTr="00781749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1F05F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b/>
                <w:bCs/>
              </w:rPr>
              <w:t>Date d'exigibilité prévisionnelle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F320C" w14:textId="77777777" w:rsidR="008E02D4" w:rsidRPr="00D76250" w:rsidRDefault="008E02D4" w:rsidP="00781749">
            <w:pPr>
              <w:spacing w:after="140"/>
              <w:rPr>
                <w:rFonts w:ascii="Arial Narrow" w:hAnsi="Arial Narrow" w:cs="Arial"/>
              </w:rPr>
            </w:pPr>
            <w:r w:rsidRPr="00D76250">
              <w:rPr>
                <w:rFonts w:ascii="Arial Narrow" w:eastAsia="Calibri" w:hAnsi="Arial Narrow" w:cs="Arial"/>
                <w:i/>
                <w:iCs/>
              </w:rPr>
              <w:t>...................................................................................</w:t>
            </w:r>
          </w:p>
        </w:tc>
      </w:tr>
    </w:tbl>
    <w:p w14:paraId="260F232C" w14:textId="77777777" w:rsidR="008E02D4" w:rsidRPr="00D76250" w:rsidRDefault="008E02D4" w:rsidP="008E02D4">
      <w:pPr>
        <w:spacing w:after="200"/>
        <w:rPr>
          <w:rFonts w:ascii="Arial Narrow" w:hAnsi="Arial Narrow" w:cs="Arial"/>
        </w:rPr>
      </w:pPr>
    </w:p>
    <w:p w14:paraId="2DC50469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DÉCLARATION DE LA COLLECTIVITÉ</w:t>
      </w:r>
    </w:p>
    <w:p w14:paraId="7A46F72C" w14:textId="77777777" w:rsidR="008E02D4" w:rsidRPr="00D76250" w:rsidRDefault="008E02D4" w:rsidP="008D7A75">
      <w:pPr>
        <w:spacing w:after="140"/>
        <w:jc w:val="both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</w:rPr>
        <w:t>La Collectivité de Saint-Martin certifie que la créance désignée ci-dessus, d'un montant de .......................................... € TTC, est certaine, liquide et exigible, qu'elle n'a fait l'objet, à la date de délivrance du présent document, d'aucune cession ni d'aucun nantissement antérieur.</w:t>
      </w:r>
    </w:p>
    <w:p w14:paraId="0F855AAF" w14:textId="77777777" w:rsidR="008E02D4" w:rsidRPr="00D76250" w:rsidRDefault="008E02D4" w:rsidP="008D7A75">
      <w:pPr>
        <w:spacing w:after="140"/>
        <w:jc w:val="both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</w:rPr>
        <w:t>Le présent document constitue l'exemplaire unique délivré à l'entreprise susmentionnée en application de l'article L. 313-23 du Code monétaire et financier. Toute cession ultérieure de tout ou partie de cette créance devra faire l'objet d'un nouveau document équivalent, le présent exemplaire unique faisant obstacle à toute cession multiple de la créance qu'il désigne.</w:t>
      </w:r>
    </w:p>
    <w:p w14:paraId="09F49D41" w14:textId="77777777" w:rsidR="008E02D4" w:rsidRPr="00D76250" w:rsidRDefault="008E02D4" w:rsidP="008E02D4">
      <w:pPr>
        <w:spacing w:after="160"/>
        <w:rPr>
          <w:rFonts w:ascii="Arial Narrow" w:hAnsi="Arial Narrow" w:cs="Arial"/>
        </w:rPr>
      </w:pPr>
    </w:p>
    <w:p w14:paraId="08418A81" w14:textId="77777777" w:rsidR="008E02D4" w:rsidRPr="00D76250" w:rsidRDefault="008E02D4" w:rsidP="008E02D4">
      <w:pPr>
        <w:spacing w:before="280" w:after="10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b/>
          <w:bCs/>
          <w:sz w:val="22"/>
          <w:szCs w:val="22"/>
        </w:rPr>
        <w:t>NON-OPPOSITION À LA CESSION (le cas échéant)</w:t>
      </w:r>
    </w:p>
    <w:p w14:paraId="556B19B4" w14:textId="77777777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Segoe UI Symbol" w:eastAsia="Calibri" w:hAnsi="Segoe UI Symbol" w:cs="Segoe UI Symbol"/>
        </w:rPr>
        <w:t>☐</w:t>
      </w:r>
      <w:r w:rsidRPr="00D76250">
        <w:rPr>
          <w:rFonts w:ascii="Arial Narrow" w:eastAsia="Calibri" w:hAnsi="Arial Narrow" w:cs="Arial"/>
        </w:rPr>
        <w:t xml:space="preserve">  La Collectivité ne fait pas opposition à la cession de la créance ci-dessus désignée au profit du cessionnaire identifié.</w:t>
      </w:r>
    </w:p>
    <w:p w14:paraId="08C5F9FE" w14:textId="77777777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Segoe UI Symbol" w:eastAsia="Calibri" w:hAnsi="Segoe UI Symbol" w:cs="Segoe UI Symbol"/>
          <w:i/>
          <w:iCs/>
        </w:rPr>
        <w:t>☐</w:t>
      </w:r>
      <w:r w:rsidRPr="00D76250">
        <w:rPr>
          <w:rFonts w:ascii="Arial Narrow" w:eastAsia="Calibri" w:hAnsi="Arial Narrow" w:cs="Arial"/>
          <w:i/>
          <w:iCs/>
        </w:rPr>
        <w:t xml:space="preserve">  La Collectivité se réserve le droit de formuler des observations, notifiées séparément au cessionnaire.</w:t>
      </w:r>
    </w:p>
    <w:p w14:paraId="2E143275" w14:textId="77777777" w:rsidR="008E02D4" w:rsidRPr="00D76250" w:rsidRDefault="008E02D4" w:rsidP="008E02D4">
      <w:pPr>
        <w:spacing w:after="240"/>
        <w:rPr>
          <w:rFonts w:ascii="Arial Narrow" w:hAnsi="Arial Narrow" w:cs="Arial"/>
        </w:rPr>
      </w:pPr>
    </w:p>
    <w:p w14:paraId="57E07A49" w14:textId="25AC8848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</w:rPr>
        <w:t xml:space="preserve">Fait à </w:t>
      </w:r>
      <w:r w:rsidR="008D7A75" w:rsidRPr="00D76250">
        <w:rPr>
          <w:rFonts w:ascii="Arial Narrow" w:eastAsia="Calibri" w:hAnsi="Arial Narrow" w:cs="Arial"/>
        </w:rPr>
        <w:t>Saint-Martin</w:t>
      </w:r>
      <w:r w:rsidRPr="00D76250">
        <w:rPr>
          <w:rFonts w:ascii="Arial Narrow" w:eastAsia="Calibri" w:hAnsi="Arial Narrow" w:cs="Arial"/>
        </w:rPr>
        <w:t>, le ..........................................</w:t>
      </w:r>
    </w:p>
    <w:p w14:paraId="59C01CCF" w14:textId="77777777" w:rsidR="008E02D4" w:rsidRPr="00D76250" w:rsidRDefault="008E02D4" w:rsidP="008E02D4">
      <w:pPr>
        <w:spacing w:after="160"/>
        <w:rPr>
          <w:rFonts w:ascii="Arial Narrow" w:hAnsi="Arial Narrow" w:cs="Arial"/>
        </w:rPr>
      </w:pPr>
    </w:p>
    <w:p w14:paraId="3A1E0652" w14:textId="77777777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</w:rPr>
        <w:t>Signature et cachet de la Collectivité de Saint-Martin :</w:t>
      </w:r>
    </w:p>
    <w:p w14:paraId="2CE53874" w14:textId="77777777" w:rsidR="008E02D4" w:rsidRPr="00D76250" w:rsidRDefault="008E02D4" w:rsidP="008E02D4">
      <w:pPr>
        <w:spacing w:after="400"/>
        <w:rPr>
          <w:rFonts w:ascii="Arial Narrow" w:hAnsi="Arial Narrow" w:cs="Arial"/>
        </w:rPr>
      </w:pPr>
    </w:p>
    <w:p w14:paraId="70B38A9C" w14:textId="77777777" w:rsidR="008E02D4" w:rsidRPr="00D76250" w:rsidRDefault="008E02D4" w:rsidP="008E02D4">
      <w:pPr>
        <w:spacing w:after="140"/>
        <w:rPr>
          <w:rFonts w:ascii="Arial Narrow" w:hAnsi="Arial Narrow" w:cs="Arial"/>
        </w:rPr>
      </w:pPr>
      <w:r w:rsidRPr="00D76250">
        <w:rPr>
          <w:rFonts w:ascii="Arial Narrow" w:eastAsia="Calibri" w:hAnsi="Arial Narrow" w:cs="Arial"/>
          <w:sz w:val="18"/>
          <w:szCs w:val="18"/>
        </w:rPr>
        <w:t>Nom et qualité du représentant habilité : ..........................................................................</w:t>
      </w:r>
    </w:p>
    <w:p w14:paraId="2D189B6F" w14:textId="77777777" w:rsidR="008E02D4" w:rsidRPr="00D76250" w:rsidRDefault="008E02D4">
      <w:pPr>
        <w:rPr>
          <w:rFonts w:ascii="Arial Narrow" w:hAnsi="Arial Narrow"/>
        </w:rPr>
      </w:pPr>
    </w:p>
    <w:sectPr w:rsidR="008E02D4" w:rsidRPr="00D7625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aYuuxou42XEob8I3Y8M/YL4iRVF+A7jtzm3sfnM8r2DIwdsnvLKOtOihk2csnK8kaBUoPcTYpoepEF0ncX8Ag==" w:salt="RCFtnnbv5QrrxBo080GCw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D4"/>
    <w:rsid w:val="000E2B45"/>
    <w:rsid w:val="008D7A75"/>
    <w:rsid w:val="008E02D4"/>
    <w:rsid w:val="00D76250"/>
    <w:rsid w:val="00F6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29D4"/>
  <w15:chartTrackingRefBased/>
  <w15:docId w15:val="{7F0E0CDF-08D5-C744-A3B5-AD4D8E56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MF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2D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A1F5-B7C7-4708-A67B-1E16E227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3212</Characters>
  <Application>Microsoft Office Word</Application>
  <DocSecurity>8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FLANDERS, Léonie</cp:lastModifiedBy>
  <cp:revision>4</cp:revision>
  <dcterms:created xsi:type="dcterms:W3CDTF">2026-09-22T20:10:00Z</dcterms:created>
  <dcterms:modified xsi:type="dcterms:W3CDTF">2026-09-22T20:15:00Z</dcterms:modified>
</cp:coreProperties>
</file>