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RPr="0099782C" w14:paraId="3BE8A2ED" w14:textId="77777777" w:rsidTr="0055391B">
        <w:trPr>
          <w:trHeight w:val="4410"/>
        </w:trPr>
        <w:tc>
          <w:tcPr>
            <w:tcW w:w="3600" w:type="dxa"/>
            <w:vAlign w:val="bottom"/>
          </w:tcPr>
          <w:p w14:paraId="35570105" w14:textId="0A9573FB" w:rsidR="001B2ABD" w:rsidRPr="008D4848" w:rsidRDefault="008E30FC" w:rsidP="001B2ABD">
            <w:pPr>
              <w:tabs>
                <w:tab w:val="left" w:pos="990"/>
              </w:tabs>
              <w:jc w:val="center"/>
              <w:rPr>
                <w:sz w:val="20"/>
                <w:szCs w:val="20"/>
              </w:rPr>
            </w:pPr>
            <w:r>
              <w:rPr>
                <w:noProof/>
                <w:sz w:val="20"/>
                <w:szCs w:val="20"/>
              </w:rPr>
              <w:drawing>
                <wp:inline distT="0" distB="0" distL="0" distR="0" wp14:anchorId="228F08C0" wp14:editId="26899BF2">
                  <wp:extent cx="1865376" cy="1493520"/>
                  <wp:effectExtent l="0" t="0" r="1905" b="0"/>
                  <wp:docPr id="1427357049" name="Image 1" descr="Une image contenant habits, personne, chaussures, debou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57049" name="Image 1" descr="Une image contenant habits, personne, chaussures, debout&#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1865376" cy="1493520"/>
                          </a:xfrm>
                          <a:prstGeom prst="rect">
                            <a:avLst/>
                          </a:prstGeom>
                        </pic:spPr>
                      </pic:pic>
                    </a:graphicData>
                  </a:graphic>
                </wp:inline>
              </w:drawing>
            </w:r>
          </w:p>
        </w:tc>
        <w:tc>
          <w:tcPr>
            <w:tcW w:w="720" w:type="dxa"/>
          </w:tcPr>
          <w:p w14:paraId="65CEE0A0" w14:textId="77777777" w:rsidR="001B2ABD" w:rsidRPr="008D4848" w:rsidRDefault="001B2ABD" w:rsidP="000C45FF">
            <w:pPr>
              <w:tabs>
                <w:tab w:val="left" w:pos="990"/>
              </w:tabs>
              <w:rPr>
                <w:sz w:val="20"/>
                <w:szCs w:val="20"/>
              </w:rPr>
            </w:pPr>
          </w:p>
        </w:tc>
        <w:tc>
          <w:tcPr>
            <w:tcW w:w="6470" w:type="dxa"/>
            <w:vAlign w:val="bottom"/>
          </w:tcPr>
          <w:p w14:paraId="668EEAE2" w14:textId="28DCD1D2" w:rsidR="008D4848" w:rsidRPr="00455C20" w:rsidRDefault="006B75B7" w:rsidP="00F1420E">
            <w:pPr>
              <w:pStyle w:val="Titre"/>
              <w:jc w:val="center"/>
              <w:rPr>
                <w:b/>
                <w:bCs/>
                <w:color w:val="auto"/>
                <w:sz w:val="20"/>
                <w:szCs w:val="20"/>
              </w:rPr>
            </w:pPr>
            <w:r w:rsidRPr="00455C20">
              <w:rPr>
                <w:noProof/>
                <w:sz w:val="20"/>
                <w:szCs w:val="20"/>
              </w:rPr>
              <w:drawing>
                <wp:anchor distT="0" distB="0" distL="114300" distR="114300" simplePos="0" relativeHeight="251659264" behindDoc="0" locked="0" layoutInCell="1" allowOverlap="1" wp14:anchorId="33CC7902" wp14:editId="5A0D89E9">
                  <wp:simplePos x="0" y="0"/>
                  <wp:positionH relativeFrom="column">
                    <wp:posOffset>267335</wp:posOffset>
                  </wp:positionH>
                  <wp:positionV relativeFrom="paragraph">
                    <wp:posOffset>-292100</wp:posOffset>
                  </wp:positionV>
                  <wp:extent cx="752475" cy="525780"/>
                  <wp:effectExtent l="0" t="0" r="9525" b="7620"/>
                  <wp:wrapNone/>
                  <wp:docPr id="47022090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25780"/>
                          </a:xfrm>
                          <a:prstGeom prst="rect">
                            <a:avLst/>
                          </a:prstGeom>
                          <a:noFill/>
                        </pic:spPr>
                      </pic:pic>
                    </a:graphicData>
                  </a:graphic>
                  <wp14:sizeRelH relativeFrom="margin">
                    <wp14:pctWidth>0</wp14:pctWidth>
                  </wp14:sizeRelH>
                  <wp14:sizeRelV relativeFrom="margin">
                    <wp14:pctHeight>0</wp14:pctHeight>
                  </wp14:sizeRelV>
                </wp:anchor>
              </w:drawing>
            </w:r>
            <w:r w:rsidRPr="00455C20">
              <w:rPr>
                <w:rFonts w:eastAsia="Times New Roman" w:cs="Garamond"/>
                <w:caps w:val="0"/>
                <w:noProof/>
                <w:color w:val="auto"/>
                <w:sz w:val="20"/>
                <w:szCs w:val="20"/>
                <w:lang w:val="en-US" w:eastAsia="en-US" w:bidi="en-US"/>
              </w:rPr>
              <w:drawing>
                <wp:anchor distT="0" distB="0" distL="114300" distR="114300" simplePos="0" relativeHeight="251658240" behindDoc="0" locked="0" layoutInCell="1" allowOverlap="1" wp14:anchorId="63D5BC4D" wp14:editId="1FD2AF29">
                  <wp:simplePos x="0" y="0"/>
                  <wp:positionH relativeFrom="column">
                    <wp:posOffset>2067560</wp:posOffset>
                  </wp:positionH>
                  <wp:positionV relativeFrom="paragraph">
                    <wp:posOffset>-308610</wp:posOffset>
                  </wp:positionV>
                  <wp:extent cx="2150110" cy="476250"/>
                  <wp:effectExtent l="0" t="0" r="0" b="0"/>
                  <wp:wrapNone/>
                  <wp:docPr id="827956411" name="Image 827956411" descr="Une image contenant Police, capture d’écran,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6411" name="Image 827956411" descr="Une image contenant Police, capture d’écran, Bleu électrique, Graphiqu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011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0E1" w:rsidRPr="00455C20">
              <w:rPr>
                <w:noProof/>
                <w:sz w:val="20"/>
                <w:szCs w:val="20"/>
              </w:rPr>
              <w:drawing>
                <wp:anchor distT="0" distB="0" distL="114300" distR="114300" simplePos="0" relativeHeight="251660288" behindDoc="0" locked="0" layoutInCell="1" allowOverlap="1" wp14:anchorId="388B4A08" wp14:editId="13784166">
                  <wp:simplePos x="0" y="0"/>
                  <wp:positionH relativeFrom="column">
                    <wp:posOffset>1219835</wp:posOffset>
                  </wp:positionH>
                  <wp:positionV relativeFrom="paragraph">
                    <wp:posOffset>-249555</wp:posOffset>
                  </wp:positionV>
                  <wp:extent cx="657225" cy="463550"/>
                  <wp:effectExtent l="0" t="0" r="9525" b="0"/>
                  <wp:wrapNone/>
                  <wp:docPr id="104421444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14441" name="Image 3" descr="Une image contenant texte, Police, logo, Graphiqu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EEC1E" w14:textId="0578B3E4" w:rsidR="008D4848" w:rsidRPr="00455C20" w:rsidRDefault="008D4848" w:rsidP="00F1420E">
            <w:pPr>
              <w:pStyle w:val="Titre"/>
              <w:jc w:val="center"/>
              <w:rPr>
                <w:b/>
                <w:bCs/>
                <w:color w:val="auto"/>
                <w:sz w:val="20"/>
                <w:szCs w:val="20"/>
              </w:rPr>
            </w:pPr>
          </w:p>
          <w:p w14:paraId="0A2351A6" w14:textId="4F444714" w:rsidR="008D4848" w:rsidRPr="00455C20" w:rsidRDefault="008D4848" w:rsidP="00F1420E">
            <w:pPr>
              <w:pStyle w:val="Titre"/>
              <w:jc w:val="center"/>
              <w:rPr>
                <w:b/>
                <w:bCs/>
                <w:color w:val="auto"/>
                <w:sz w:val="20"/>
                <w:szCs w:val="20"/>
              </w:rPr>
            </w:pPr>
          </w:p>
          <w:p w14:paraId="0372266F" w14:textId="1F2169D2" w:rsidR="008D4848" w:rsidRDefault="008D4848" w:rsidP="00F1420E">
            <w:pPr>
              <w:jc w:val="center"/>
            </w:pPr>
          </w:p>
          <w:p w14:paraId="1DA51ED7" w14:textId="7E9D7B07" w:rsidR="0055391B" w:rsidRDefault="0055391B" w:rsidP="00F1420E">
            <w:pPr>
              <w:jc w:val="center"/>
            </w:pPr>
          </w:p>
          <w:p w14:paraId="39FADAEF" w14:textId="1F802DF4" w:rsidR="0055391B" w:rsidRDefault="0055391B" w:rsidP="00F1420E">
            <w:pPr>
              <w:jc w:val="center"/>
            </w:pPr>
          </w:p>
          <w:p w14:paraId="6ED21AE8" w14:textId="0E0700F3" w:rsidR="008D4848" w:rsidRPr="00D31926" w:rsidRDefault="008E30FC" w:rsidP="00F1420E">
            <w:pPr>
              <w:pStyle w:val="Titre"/>
              <w:jc w:val="center"/>
              <w:rPr>
                <w:b/>
                <w:bCs/>
                <w:color w:val="auto"/>
                <w:sz w:val="24"/>
                <w:szCs w:val="24"/>
              </w:rPr>
            </w:pPr>
            <w:r>
              <w:rPr>
                <w:b/>
                <w:bCs/>
                <w:color w:val="auto"/>
                <w:sz w:val="24"/>
                <w:szCs w:val="24"/>
              </w:rPr>
              <w:t>AIDE A LA MOBILITE DES ETUDIANTS DE NIVEAU BAC+1 2023-2024</w:t>
            </w:r>
          </w:p>
          <w:p w14:paraId="4C8C42B9" w14:textId="5E4E0254" w:rsidR="001B2ABD" w:rsidRPr="00455C20" w:rsidRDefault="001B2ABD" w:rsidP="00F1420E">
            <w:pPr>
              <w:pStyle w:val="Titre"/>
              <w:jc w:val="center"/>
              <w:rPr>
                <w:sz w:val="20"/>
                <w:szCs w:val="20"/>
              </w:rPr>
            </w:pPr>
          </w:p>
        </w:tc>
      </w:tr>
      <w:tr w:rsidR="001B2ABD" w:rsidRPr="0099782C" w14:paraId="4DF93652" w14:textId="77777777" w:rsidTr="001B2ABD">
        <w:tc>
          <w:tcPr>
            <w:tcW w:w="3600" w:type="dxa"/>
          </w:tcPr>
          <w:p w14:paraId="78042EA1" w14:textId="77777777" w:rsidR="00E2499B" w:rsidRDefault="00E2499B" w:rsidP="008D4848">
            <w:pPr>
              <w:spacing w:after="120"/>
              <w:outlineLvl w:val="0"/>
              <w:rPr>
                <w:sz w:val="20"/>
                <w:szCs w:val="20"/>
              </w:rPr>
            </w:pPr>
          </w:p>
          <w:p w14:paraId="65838860" w14:textId="77777777" w:rsidR="007E75E0" w:rsidRDefault="007E75E0" w:rsidP="008D4848">
            <w:pPr>
              <w:spacing w:after="120"/>
              <w:outlineLvl w:val="0"/>
              <w:rPr>
                <w:rFonts w:cs="Times New Roman"/>
                <w:b/>
                <w:iCs/>
                <w:color w:val="548AB7" w:themeColor="accent1" w:themeShade="BF"/>
                <w:sz w:val="20"/>
                <w:szCs w:val="20"/>
                <w:u w:val="single"/>
              </w:rPr>
            </w:pPr>
          </w:p>
          <w:p w14:paraId="062C1899" w14:textId="2149ED02" w:rsidR="008D4848" w:rsidRPr="005957E5" w:rsidRDefault="008D4848" w:rsidP="008D4848">
            <w:pPr>
              <w:spacing w:after="120"/>
              <w:outlineLvl w:val="0"/>
              <w:rPr>
                <w:rFonts w:cs="Times New Roman"/>
                <w:b/>
                <w:iCs/>
                <w:color w:val="548AB7" w:themeColor="accent1" w:themeShade="BF"/>
                <w:sz w:val="20"/>
                <w:szCs w:val="20"/>
                <w:u w:val="single"/>
              </w:rPr>
            </w:pPr>
            <w:r w:rsidRPr="005957E5">
              <w:rPr>
                <w:rFonts w:cs="Times New Roman"/>
                <w:b/>
                <w:iCs/>
                <w:color w:val="548AB7" w:themeColor="accent1" w:themeShade="BF"/>
                <w:sz w:val="20"/>
                <w:szCs w:val="20"/>
                <w:u w:val="single"/>
              </w:rPr>
              <w:t>PR</w:t>
            </w:r>
            <w:r w:rsidR="004E0162">
              <w:rPr>
                <w:rFonts w:cs="Times New Roman"/>
                <w:b/>
                <w:iCs/>
                <w:color w:val="548AB7" w:themeColor="accent1" w:themeShade="BF"/>
                <w:sz w:val="20"/>
                <w:szCs w:val="20"/>
                <w:u w:val="single"/>
              </w:rPr>
              <w:t>É</w:t>
            </w:r>
            <w:r w:rsidRPr="005957E5">
              <w:rPr>
                <w:rFonts w:cs="Times New Roman"/>
                <w:b/>
                <w:iCs/>
                <w:color w:val="548AB7" w:themeColor="accent1" w:themeShade="BF"/>
                <w:sz w:val="20"/>
                <w:szCs w:val="20"/>
                <w:u w:val="single"/>
              </w:rPr>
              <w:t>SENTATION DU PROJET</w:t>
            </w:r>
          </w:p>
          <w:p w14:paraId="64B8566F" w14:textId="5EECFCE9" w:rsidR="008D4848" w:rsidRPr="00455C20" w:rsidRDefault="008D4848" w:rsidP="008D4848">
            <w:pPr>
              <w:numPr>
                <w:ilvl w:val="0"/>
                <w:numId w:val="2"/>
              </w:numPr>
              <w:rPr>
                <w:spacing w:val="4"/>
                <w:sz w:val="20"/>
                <w:szCs w:val="20"/>
              </w:rPr>
            </w:pPr>
            <w:r w:rsidRPr="00455C20">
              <w:rPr>
                <w:spacing w:val="4"/>
                <w:sz w:val="20"/>
                <w:szCs w:val="20"/>
              </w:rPr>
              <w:t>Porteur de projet</w:t>
            </w:r>
            <w:r w:rsidRPr="00455C20">
              <w:rPr>
                <w:b/>
                <w:bCs/>
                <w:spacing w:val="4"/>
                <w:sz w:val="20"/>
                <w:szCs w:val="20"/>
              </w:rPr>
              <w:t xml:space="preserve"> </w:t>
            </w:r>
          </w:p>
          <w:p w14:paraId="0ED8CAA7" w14:textId="2E1E1AB7" w:rsidR="008D4848" w:rsidRPr="00455C20" w:rsidRDefault="008E30FC" w:rsidP="008E30FC">
            <w:pPr>
              <w:ind w:left="864"/>
              <w:rPr>
                <w:b/>
                <w:bCs/>
                <w:sz w:val="20"/>
                <w:szCs w:val="20"/>
              </w:rPr>
            </w:pPr>
            <w:r>
              <w:rPr>
                <w:b/>
                <w:bCs/>
                <w:sz w:val="20"/>
                <w:szCs w:val="20"/>
              </w:rPr>
              <w:t>Collectivité de Saint-Martin</w:t>
            </w:r>
          </w:p>
          <w:p w14:paraId="2DE3127B" w14:textId="77777777" w:rsidR="008D4848" w:rsidRPr="00455C20" w:rsidRDefault="008D4848" w:rsidP="008D4848">
            <w:pPr>
              <w:ind w:firstLine="284"/>
              <w:rPr>
                <w:b/>
                <w:bCs/>
                <w:spacing w:val="4"/>
                <w:sz w:val="20"/>
                <w:szCs w:val="20"/>
              </w:rPr>
            </w:pPr>
            <w:r w:rsidRPr="00455C20">
              <w:rPr>
                <w:b/>
                <w:bCs/>
                <w:spacing w:val="4"/>
                <w:sz w:val="20"/>
                <w:szCs w:val="20"/>
              </w:rPr>
              <w:t xml:space="preserve"> </w:t>
            </w:r>
          </w:p>
          <w:p w14:paraId="7B48B9CB" w14:textId="1EDB5232" w:rsidR="008D4848" w:rsidRPr="00455C20" w:rsidRDefault="008D4848" w:rsidP="008D4848">
            <w:pPr>
              <w:numPr>
                <w:ilvl w:val="0"/>
                <w:numId w:val="2"/>
              </w:numPr>
              <w:rPr>
                <w:spacing w:val="4"/>
                <w:sz w:val="20"/>
                <w:szCs w:val="20"/>
              </w:rPr>
            </w:pPr>
            <w:r w:rsidRPr="00455C20">
              <w:rPr>
                <w:spacing w:val="4"/>
                <w:sz w:val="20"/>
                <w:szCs w:val="20"/>
              </w:rPr>
              <w:t>Localisation du projet</w:t>
            </w:r>
          </w:p>
          <w:p w14:paraId="300C9B08" w14:textId="135AE4FE" w:rsidR="008D4848" w:rsidRPr="00455C20" w:rsidRDefault="008D4848" w:rsidP="008D4848">
            <w:pPr>
              <w:ind w:left="864"/>
              <w:rPr>
                <w:b/>
                <w:bCs/>
                <w:spacing w:val="4"/>
                <w:sz w:val="20"/>
                <w:szCs w:val="20"/>
              </w:rPr>
            </w:pPr>
            <w:r w:rsidRPr="00455C20">
              <w:rPr>
                <w:b/>
                <w:bCs/>
                <w:spacing w:val="4"/>
                <w:sz w:val="20"/>
                <w:szCs w:val="20"/>
              </w:rPr>
              <w:t>Collectivité de Saint-Martin</w:t>
            </w:r>
          </w:p>
          <w:p w14:paraId="6EA4462A" w14:textId="77777777" w:rsidR="008D4848" w:rsidRPr="00455C20" w:rsidRDefault="008D4848" w:rsidP="008D4848">
            <w:pPr>
              <w:ind w:left="864"/>
              <w:rPr>
                <w:b/>
                <w:bCs/>
                <w:spacing w:val="4"/>
                <w:sz w:val="20"/>
                <w:szCs w:val="20"/>
              </w:rPr>
            </w:pPr>
          </w:p>
          <w:p w14:paraId="2F24A54E" w14:textId="77777777" w:rsidR="008D4848" w:rsidRPr="00455C20" w:rsidRDefault="008D4848" w:rsidP="008D4848">
            <w:pPr>
              <w:numPr>
                <w:ilvl w:val="0"/>
                <w:numId w:val="2"/>
              </w:numPr>
              <w:rPr>
                <w:spacing w:val="4"/>
                <w:sz w:val="20"/>
                <w:szCs w:val="20"/>
              </w:rPr>
            </w:pPr>
            <w:r w:rsidRPr="00455C20">
              <w:rPr>
                <w:spacing w:val="4"/>
                <w:sz w:val="20"/>
                <w:szCs w:val="20"/>
              </w:rPr>
              <w:t>Chef de projet</w:t>
            </w:r>
          </w:p>
          <w:p w14:paraId="2BE6787B" w14:textId="1BED4B37" w:rsidR="008D4848" w:rsidRPr="00455C20" w:rsidRDefault="008E30FC" w:rsidP="008D4848">
            <w:pPr>
              <w:ind w:left="864"/>
              <w:rPr>
                <w:spacing w:val="4"/>
                <w:sz w:val="20"/>
                <w:szCs w:val="20"/>
              </w:rPr>
            </w:pPr>
            <w:r>
              <w:rPr>
                <w:b/>
                <w:bCs/>
                <w:spacing w:val="4"/>
                <w:sz w:val="20"/>
                <w:szCs w:val="20"/>
              </w:rPr>
              <w:t xml:space="preserve">Mr BOUCARD </w:t>
            </w:r>
            <w:proofErr w:type="spellStart"/>
            <w:r>
              <w:rPr>
                <w:b/>
                <w:bCs/>
                <w:spacing w:val="4"/>
                <w:sz w:val="20"/>
                <w:szCs w:val="20"/>
              </w:rPr>
              <w:t>Médhi</w:t>
            </w:r>
            <w:proofErr w:type="spellEnd"/>
          </w:p>
          <w:p w14:paraId="43A8C3AD" w14:textId="77777777" w:rsidR="008D4848" w:rsidRPr="00455C20" w:rsidRDefault="008D4848" w:rsidP="008D4848">
            <w:pPr>
              <w:ind w:left="864"/>
              <w:rPr>
                <w:spacing w:val="4"/>
                <w:sz w:val="20"/>
                <w:szCs w:val="20"/>
              </w:rPr>
            </w:pPr>
          </w:p>
          <w:p w14:paraId="3C679824" w14:textId="77777777" w:rsidR="008D4848" w:rsidRPr="00455C20" w:rsidRDefault="008D4848" w:rsidP="008D4848">
            <w:pPr>
              <w:numPr>
                <w:ilvl w:val="0"/>
                <w:numId w:val="2"/>
              </w:numPr>
              <w:rPr>
                <w:spacing w:val="4"/>
                <w:sz w:val="20"/>
                <w:szCs w:val="20"/>
              </w:rPr>
            </w:pPr>
            <w:r w:rsidRPr="00455C20">
              <w:rPr>
                <w:spacing w:val="4"/>
                <w:sz w:val="20"/>
                <w:szCs w:val="20"/>
              </w:rPr>
              <w:t>N° de l’opération</w:t>
            </w:r>
          </w:p>
          <w:p w14:paraId="6D44842D" w14:textId="66B3B32F" w:rsidR="008D4848" w:rsidRPr="00455C20" w:rsidRDefault="008E30FC" w:rsidP="008D4848">
            <w:pPr>
              <w:ind w:left="864"/>
              <w:rPr>
                <w:b/>
                <w:bCs/>
                <w:spacing w:val="4"/>
                <w:sz w:val="20"/>
                <w:szCs w:val="20"/>
              </w:rPr>
            </w:pPr>
            <w:r>
              <w:rPr>
                <w:b/>
                <w:bCs/>
                <w:sz w:val="20"/>
                <w:szCs w:val="20"/>
              </w:rPr>
              <w:t>202402844</w:t>
            </w:r>
          </w:p>
          <w:p w14:paraId="0CCDE3CF" w14:textId="77777777" w:rsidR="00E2499B" w:rsidRDefault="00E2499B" w:rsidP="008D4848">
            <w:pPr>
              <w:spacing w:after="120"/>
              <w:outlineLvl w:val="0"/>
              <w:rPr>
                <w:sz w:val="20"/>
                <w:szCs w:val="20"/>
              </w:rPr>
            </w:pPr>
          </w:p>
          <w:p w14:paraId="611882B8" w14:textId="77777777" w:rsidR="00E2499B" w:rsidRDefault="00E2499B" w:rsidP="008D4848">
            <w:pPr>
              <w:spacing w:after="120"/>
              <w:outlineLvl w:val="0"/>
              <w:rPr>
                <w:sz w:val="20"/>
                <w:szCs w:val="20"/>
              </w:rPr>
            </w:pPr>
          </w:p>
          <w:p w14:paraId="44242CF9" w14:textId="51A925B5" w:rsidR="008D4848" w:rsidRPr="005957E5" w:rsidRDefault="008D4848" w:rsidP="008D4848">
            <w:pPr>
              <w:spacing w:after="120"/>
              <w:outlineLvl w:val="0"/>
              <w:rPr>
                <w:rFonts w:cs="Times New Roman"/>
                <w:b/>
                <w:iCs/>
                <w:color w:val="548AB7" w:themeColor="accent1" w:themeShade="BF"/>
                <w:sz w:val="20"/>
                <w:szCs w:val="20"/>
                <w:u w:val="single"/>
              </w:rPr>
            </w:pPr>
            <w:r w:rsidRPr="005957E5">
              <w:rPr>
                <w:rFonts w:cs="Times New Roman"/>
                <w:b/>
                <w:iCs/>
                <w:color w:val="548AB7" w:themeColor="accent1" w:themeShade="BF"/>
                <w:sz w:val="20"/>
                <w:szCs w:val="20"/>
                <w:u w:val="single"/>
              </w:rPr>
              <w:t>FINANCEMENT DU PROJET</w:t>
            </w:r>
          </w:p>
          <w:p w14:paraId="3ADE34E8" w14:textId="44AF720D" w:rsidR="008D4848" w:rsidRPr="00455C20" w:rsidRDefault="008D4848" w:rsidP="008D4848">
            <w:pPr>
              <w:numPr>
                <w:ilvl w:val="0"/>
                <w:numId w:val="2"/>
              </w:numPr>
              <w:rPr>
                <w:spacing w:val="4"/>
                <w:sz w:val="20"/>
                <w:szCs w:val="20"/>
              </w:rPr>
            </w:pPr>
            <w:r w:rsidRPr="00455C20">
              <w:rPr>
                <w:spacing w:val="4"/>
                <w:sz w:val="20"/>
                <w:szCs w:val="20"/>
              </w:rPr>
              <w:t>Coût total du projet</w:t>
            </w:r>
          </w:p>
          <w:p w14:paraId="79A08A0F" w14:textId="79A1DACB" w:rsidR="008D4848" w:rsidRPr="00455C20" w:rsidRDefault="008D4848" w:rsidP="008D4848">
            <w:pPr>
              <w:ind w:left="864"/>
              <w:rPr>
                <w:rFonts w:cs="Calibri"/>
                <w:b/>
                <w:spacing w:val="-10"/>
                <w:sz w:val="20"/>
                <w:szCs w:val="20"/>
              </w:rPr>
            </w:pPr>
            <w:r w:rsidRPr="00455C20">
              <w:rPr>
                <w:rFonts w:cs="Calibri"/>
                <w:b/>
                <w:sz w:val="20"/>
                <w:szCs w:val="20"/>
              </w:rPr>
              <w:t>1</w:t>
            </w:r>
            <w:r w:rsidR="00F1420E">
              <w:rPr>
                <w:rFonts w:cs="Calibri"/>
                <w:b/>
                <w:sz w:val="20"/>
                <w:szCs w:val="20"/>
              </w:rPr>
              <w:t xml:space="preserve"> 147 040</w:t>
            </w:r>
            <w:r w:rsidRPr="00455C20">
              <w:rPr>
                <w:rFonts w:cs="Calibri"/>
                <w:b/>
                <w:sz w:val="20"/>
                <w:szCs w:val="20"/>
              </w:rPr>
              <w:t>,00</w:t>
            </w:r>
            <w:r w:rsidRPr="00455C20">
              <w:rPr>
                <w:rFonts w:cs="Calibri"/>
                <w:b/>
                <w:spacing w:val="-4"/>
                <w:sz w:val="20"/>
                <w:szCs w:val="20"/>
              </w:rPr>
              <w:t xml:space="preserve"> </w:t>
            </w:r>
            <w:r w:rsidRPr="00455C20">
              <w:rPr>
                <w:rFonts w:cs="Calibri"/>
                <w:b/>
                <w:spacing w:val="-10"/>
                <w:sz w:val="20"/>
                <w:szCs w:val="20"/>
              </w:rPr>
              <w:t>€</w:t>
            </w:r>
          </w:p>
          <w:p w14:paraId="17B523D1" w14:textId="77777777" w:rsidR="008D4848" w:rsidRPr="00455C20" w:rsidRDefault="008D4848" w:rsidP="008D4848">
            <w:pPr>
              <w:ind w:left="864"/>
              <w:rPr>
                <w:spacing w:val="4"/>
                <w:sz w:val="20"/>
                <w:szCs w:val="20"/>
              </w:rPr>
            </w:pPr>
          </w:p>
          <w:p w14:paraId="1EDD633A" w14:textId="2E85786A" w:rsidR="008D4848" w:rsidRPr="00455C20" w:rsidRDefault="008D4848" w:rsidP="008D4848">
            <w:pPr>
              <w:numPr>
                <w:ilvl w:val="0"/>
                <w:numId w:val="2"/>
              </w:numPr>
              <w:rPr>
                <w:spacing w:val="4"/>
                <w:sz w:val="20"/>
                <w:szCs w:val="20"/>
              </w:rPr>
            </w:pPr>
            <w:r w:rsidRPr="00455C20">
              <w:rPr>
                <w:spacing w:val="4"/>
                <w:sz w:val="20"/>
                <w:szCs w:val="20"/>
              </w:rPr>
              <w:t xml:space="preserve">Intervention </w:t>
            </w:r>
            <w:r w:rsidR="00F1420E">
              <w:rPr>
                <w:spacing w:val="4"/>
                <w:sz w:val="20"/>
                <w:szCs w:val="20"/>
              </w:rPr>
              <w:t>UE</w:t>
            </w:r>
          </w:p>
          <w:p w14:paraId="2E3472A0" w14:textId="2676D947" w:rsidR="008D4848" w:rsidRPr="00455C20" w:rsidRDefault="00F1420E" w:rsidP="008D4848">
            <w:pPr>
              <w:ind w:left="864"/>
              <w:rPr>
                <w:sz w:val="20"/>
                <w:szCs w:val="20"/>
              </w:rPr>
            </w:pPr>
            <w:r>
              <w:rPr>
                <w:b/>
                <w:bCs/>
                <w:sz w:val="20"/>
                <w:szCs w:val="20"/>
              </w:rPr>
              <w:t>793 700</w:t>
            </w:r>
            <w:r w:rsidR="008D4848" w:rsidRPr="00455C20">
              <w:rPr>
                <w:b/>
                <w:bCs/>
                <w:sz w:val="20"/>
                <w:szCs w:val="20"/>
              </w:rPr>
              <w:t>,</w:t>
            </w:r>
            <w:r>
              <w:rPr>
                <w:b/>
                <w:bCs/>
                <w:sz w:val="20"/>
                <w:szCs w:val="20"/>
              </w:rPr>
              <w:t>92</w:t>
            </w:r>
            <w:r w:rsidR="008D4848" w:rsidRPr="00455C20">
              <w:rPr>
                <w:b/>
                <w:bCs/>
                <w:sz w:val="20"/>
                <w:szCs w:val="20"/>
              </w:rPr>
              <w:t xml:space="preserve"> €</w:t>
            </w:r>
            <w:r w:rsidR="008D4848" w:rsidRPr="00455C20">
              <w:rPr>
                <w:sz w:val="20"/>
                <w:szCs w:val="20"/>
              </w:rPr>
              <w:t xml:space="preserve"> </w:t>
            </w:r>
          </w:p>
          <w:p w14:paraId="0FE6E8A4" w14:textId="77777777" w:rsidR="008D4848" w:rsidRPr="00455C20" w:rsidRDefault="008D4848" w:rsidP="008D4848">
            <w:pPr>
              <w:ind w:left="864"/>
              <w:rPr>
                <w:spacing w:val="4"/>
                <w:sz w:val="20"/>
                <w:szCs w:val="20"/>
              </w:rPr>
            </w:pPr>
          </w:p>
          <w:p w14:paraId="2D1E33B3" w14:textId="77777777" w:rsidR="008D4848" w:rsidRPr="00455C20" w:rsidRDefault="008D4848" w:rsidP="008D4848">
            <w:pPr>
              <w:numPr>
                <w:ilvl w:val="0"/>
                <w:numId w:val="2"/>
              </w:numPr>
              <w:rPr>
                <w:spacing w:val="4"/>
                <w:sz w:val="20"/>
                <w:szCs w:val="20"/>
              </w:rPr>
            </w:pPr>
            <w:r w:rsidRPr="00455C20">
              <w:rPr>
                <w:spacing w:val="4"/>
                <w:sz w:val="20"/>
                <w:szCs w:val="20"/>
              </w:rPr>
              <w:t>Autofinancement</w:t>
            </w:r>
          </w:p>
          <w:p w14:paraId="7AB2301E" w14:textId="66614255" w:rsidR="008D4848" w:rsidRPr="00455C20" w:rsidRDefault="00F1420E" w:rsidP="00F1420E">
            <w:pPr>
              <w:ind w:left="864"/>
              <w:rPr>
                <w:b/>
                <w:bCs/>
                <w:spacing w:val="4"/>
                <w:sz w:val="20"/>
                <w:szCs w:val="20"/>
              </w:rPr>
            </w:pPr>
            <w:r>
              <w:rPr>
                <w:b/>
                <w:bCs/>
                <w:sz w:val="20"/>
                <w:szCs w:val="20"/>
              </w:rPr>
              <w:t>353 339</w:t>
            </w:r>
            <w:r w:rsidR="008D4848" w:rsidRPr="00455C20">
              <w:rPr>
                <w:b/>
                <w:bCs/>
                <w:sz w:val="20"/>
                <w:szCs w:val="20"/>
              </w:rPr>
              <w:t>,0</w:t>
            </w:r>
            <w:r>
              <w:rPr>
                <w:b/>
                <w:bCs/>
                <w:sz w:val="20"/>
                <w:szCs w:val="20"/>
              </w:rPr>
              <w:t>8</w:t>
            </w:r>
            <w:r w:rsidR="008D4848" w:rsidRPr="00455C20">
              <w:rPr>
                <w:b/>
                <w:bCs/>
                <w:spacing w:val="-3"/>
                <w:sz w:val="20"/>
                <w:szCs w:val="20"/>
              </w:rPr>
              <w:t xml:space="preserve"> </w:t>
            </w:r>
            <w:r w:rsidR="008D4848" w:rsidRPr="00455C20">
              <w:rPr>
                <w:b/>
                <w:bCs/>
                <w:spacing w:val="-10"/>
                <w:sz w:val="20"/>
                <w:szCs w:val="20"/>
              </w:rPr>
              <w:t>€</w:t>
            </w:r>
          </w:p>
          <w:p w14:paraId="613BB844" w14:textId="77777777" w:rsidR="008D4848" w:rsidRPr="008D4848" w:rsidRDefault="008D4848" w:rsidP="004D3011">
            <w:pPr>
              <w:rPr>
                <w:sz w:val="20"/>
                <w:szCs w:val="20"/>
              </w:rPr>
            </w:pPr>
          </w:p>
          <w:p w14:paraId="177DC03A" w14:textId="77777777" w:rsidR="008D4848" w:rsidRPr="008D4848" w:rsidRDefault="008D4848" w:rsidP="004D3011">
            <w:pPr>
              <w:rPr>
                <w:sz w:val="20"/>
                <w:szCs w:val="20"/>
              </w:rPr>
            </w:pPr>
          </w:p>
          <w:p w14:paraId="4C569E05" w14:textId="1CD74759" w:rsidR="008D4848" w:rsidRPr="008D4848" w:rsidRDefault="008D4848" w:rsidP="008D4848">
            <w:pPr>
              <w:spacing w:before="120" w:after="120"/>
              <w:outlineLvl w:val="0"/>
              <w:rPr>
                <w:sz w:val="20"/>
                <w:szCs w:val="20"/>
              </w:rPr>
            </w:pPr>
          </w:p>
        </w:tc>
        <w:tc>
          <w:tcPr>
            <w:tcW w:w="720" w:type="dxa"/>
          </w:tcPr>
          <w:p w14:paraId="31F8F517" w14:textId="77777777" w:rsidR="001B2ABD" w:rsidRPr="008D4848" w:rsidRDefault="001B2ABD" w:rsidP="000C45FF">
            <w:pPr>
              <w:tabs>
                <w:tab w:val="left" w:pos="990"/>
              </w:tabs>
              <w:rPr>
                <w:sz w:val="20"/>
                <w:szCs w:val="20"/>
              </w:rPr>
            </w:pPr>
          </w:p>
        </w:tc>
        <w:tc>
          <w:tcPr>
            <w:tcW w:w="6470" w:type="dxa"/>
          </w:tcPr>
          <w:p w14:paraId="241D707F" w14:textId="48378F76" w:rsidR="00F770E1" w:rsidRDefault="00F770E1" w:rsidP="00F770E1">
            <w:pPr>
              <w:pStyle w:val="Titre2"/>
              <w:jc w:val="both"/>
              <w:rPr>
                <w:rFonts w:asciiTheme="minorHAnsi" w:hAnsiTheme="minorHAnsi"/>
                <w:color w:val="548AB7" w:themeColor="accent1" w:themeShade="BF"/>
                <w:sz w:val="20"/>
                <w:szCs w:val="20"/>
              </w:rPr>
            </w:pPr>
            <w:r w:rsidRPr="00F770E1">
              <w:rPr>
                <w:rFonts w:asciiTheme="minorHAnsi" w:hAnsiTheme="minorHAnsi"/>
                <w:color w:val="548AB7" w:themeColor="accent1" w:themeShade="BF"/>
                <w:sz w:val="20"/>
                <w:szCs w:val="20"/>
              </w:rPr>
              <w:t>PRIORIT</w:t>
            </w:r>
            <w:r w:rsidR="007F3C18">
              <w:rPr>
                <w:rFonts w:asciiTheme="minorHAnsi" w:hAnsiTheme="minorHAnsi"/>
                <w:color w:val="548AB7" w:themeColor="accent1" w:themeShade="BF"/>
                <w:sz w:val="20"/>
                <w:szCs w:val="20"/>
              </w:rPr>
              <w:t>É</w:t>
            </w:r>
            <w:r w:rsidR="00EF70E1">
              <w:rPr>
                <w:rFonts w:asciiTheme="minorHAnsi" w:hAnsiTheme="minorHAnsi"/>
                <w:color w:val="548AB7" w:themeColor="accent1" w:themeShade="BF"/>
                <w:sz w:val="20"/>
                <w:szCs w:val="20"/>
              </w:rPr>
              <w:t xml:space="preserve"> 2</w:t>
            </w:r>
          </w:p>
          <w:p w14:paraId="6AE13FA9" w14:textId="228FCB88" w:rsidR="00EF70E1" w:rsidRDefault="00EF70E1" w:rsidP="00EF70E1">
            <w:pPr>
              <w:pStyle w:val="Corpsdetexte"/>
            </w:pPr>
            <w:r w:rsidRPr="00EF70E1">
              <w:t>Favoriser l’accès à l’emploi des jeunes et renforcer leur employabilité notamment par la réussite</w:t>
            </w:r>
            <w:r>
              <w:t xml:space="preserve"> é</w:t>
            </w:r>
            <w:r w:rsidRPr="00EF70E1">
              <w:t>ducative</w:t>
            </w:r>
          </w:p>
          <w:p w14:paraId="0EF7C057" w14:textId="77777777" w:rsidR="00EF70E1" w:rsidRDefault="00EF70E1" w:rsidP="00EF70E1">
            <w:pPr>
              <w:rPr>
                <w:rFonts w:cs="Arial"/>
                <w:b/>
                <w:bCs/>
                <w:color w:val="333333"/>
                <w:sz w:val="20"/>
                <w:szCs w:val="20"/>
                <w:shd w:val="clear" w:color="auto" w:fill="FFFFFF"/>
              </w:rPr>
            </w:pPr>
          </w:p>
          <w:p w14:paraId="5386CAE4" w14:textId="16877AF6" w:rsidR="00F770E1" w:rsidRDefault="00F770E1" w:rsidP="00F770E1">
            <w:pPr>
              <w:pStyle w:val="Titre2"/>
              <w:jc w:val="both"/>
              <w:rPr>
                <w:rFonts w:asciiTheme="minorHAnsi" w:hAnsiTheme="minorHAnsi"/>
                <w:color w:val="548AB7" w:themeColor="accent1" w:themeShade="BF"/>
                <w:sz w:val="20"/>
                <w:szCs w:val="20"/>
              </w:rPr>
            </w:pPr>
            <w:r>
              <w:rPr>
                <w:rFonts w:asciiTheme="minorHAnsi" w:hAnsiTheme="minorHAnsi"/>
                <w:color w:val="548AB7" w:themeColor="accent1" w:themeShade="BF"/>
                <w:sz w:val="20"/>
                <w:szCs w:val="20"/>
              </w:rPr>
              <w:t xml:space="preserve">OBJECTIF SPÉCIFIQUE </w:t>
            </w:r>
            <w:r w:rsidR="00EF70E1">
              <w:rPr>
                <w:rFonts w:asciiTheme="minorHAnsi" w:hAnsiTheme="minorHAnsi"/>
                <w:color w:val="548AB7" w:themeColor="accent1" w:themeShade="BF"/>
                <w:sz w:val="20"/>
                <w:szCs w:val="20"/>
              </w:rPr>
              <w:t>F</w:t>
            </w:r>
          </w:p>
          <w:p w14:paraId="28D58E85" w14:textId="1DBA5A43" w:rsidR="00181E26" w:rsidRPr="00EF70E1" w:rsidRDefault="00EF70E1" w:rsidP="00EF70E1">
            <w:pPr>
              <w:pStyle w:val="Corpsdetexte2"/>
            </w:pPr>
            <w:r w:rsidRPr="00EF70E1">
              <w:t>Promouvoir l'égalité d'accès et le suivi jusqu'à son terme d'un parcours d'éducation ou de formation inclusive et de qualité, en particulier pour les groupes défavorisés, depuis l'éducation et l'accueil des jeunes enfants jusqu'à l'éducation et la formation des adultes en passant par l'enseignement général et l'enseignement et la formation professionnels et par l'enseignement supérieur, et faciliter la mobilité à des fins d'apprentissage pour tous et l'accessibilité pour les personnes handicapées.</w:t>
            </w:r>
          </w:p>
          <w:p w14:paraId="3AF2AFA8" w14:textId="77777777" w:rsidR="00E048C0" w:rsidRDefault="00834701" w:rsidP="00E048C0">
            <w:pPr>
              <w:pStyle w:val="Titre2"/>
              <w:jc w:val="both"/>
              <w:rPr>
                <w:rFonts w:asciiTheme="minorHAnsi" w:hAnsiTheme="minorHAnsi"/>
                <w:color w:val="548AB7" w:themeColor="accent1" w:themeShade="BF"/>
                <w:sz w:val="20"/>
                <w:szCs w:val="20"/>
              </w:rPr>
            </w:pPr>
            <w:r w:rsidRPr="00F51046">
              <w:rPr>
                <w:rFonts w:asciiTheme="minorHAnsi" w:hAnsiTheme="minorHAnsi"/>
                <w:color w:val="548AB7" w:themeColor="accent1" w:themeShade="BF"/>
                <w:sz w:val="20"/>
                <w:szCs w:val="20"/>
              </w:rPr>
              <w:t>APPEL À PROJET</w:t>
            </w:r>
          </w:p>
          <w:p w14:paraId="2DEBB011" w14:textId="12D42C15" w:rsidR="008D4848" w:rsidRPr="00181E26" w:rsidRDefault="00181E26" w:rsidP="00181E26">
            <w:pPr>
              <w:rPr>
                <w:rFonts w:asciiTheme="majorHAnsi" w:hAnsiTheme="majorHAnsi"/>
                <w:sz w:val="20"/>
                <w:szCs w:val="20"/>
              </w:rPr>
            </w:pPr>
            <w:r w:rsidRPr="00181E26">
              <w:rPr>
                <w:sz w:val="20"/>
                <w:szCs w:val="20"/>
              </w:rPr>
              <w:t>Promouvoir l'égalité d'accès et le suivi jusqu'à son terme d'un parcours</w:t>
            </w:r>
            <w:r w:rsidR="00EF70E1">
              <w:rPr>
                <w:sz w:val="20"/>
                <w:szCs w:val="20"/>
              </w:rPr>
              <w:t xml:space="preserve"> </w:t>
            </w:r>
            <w:r w:rsidRPr="00181E26">
              <w:rPr>
                <w:sz w:val="20"/>
                <w:szCs w:val="20"/>
              </w:rPr>
              <w:t>d'éducation ou de formation inclusive et de qualité (GUADOI1044</w:t>
            </w:r>
            <w:r w:rsidRPr="00181E26">
              <w:rPr>
                <w:rFonts w:asciiTheme="majorHAnsi" w:hAnsiTheme="majorHAnsi"/>
                <w:sz w:val="20"/>
                <w:szCs w:val="20"/>
              </w:rPr>
              <w:t>)</w:t>
            </w:r>
          </w:p>
          <w:p w14:paraId="3EE9FB9D" w14:textId="5DE59B38" w:rsidR="00F611AC" w:rsidRPr="00F51046" w:rsidRDefault="003A407A" w:rsidP="001146DB">
            <w:pPr>
              <w:pStyle w:val="Titre2"/>
              <w:jc w:val="both"/>
              <w:rPr>
                <w:rFonts w:asciiTheme="minorHAnsi" w:hAnsiTheme="minorHAnsi"/>
                <w:color w:val="548AB7" w:themeColor="accent1" w:themeShade="BF"/>
                <w:sz w:val="20"/>
                <w:szCs w:val="20"/>
              </w:rPr>
            </w:pPr>
            <w:r>
              <w:rPr>
                <w:rFonts w:asciiTheme="minorHAnsi" w:hAnsiTheme="minorHAnsi"/>
                <w:color w:val="548AB7" w:themeColor="accent1" w:themeShade="BF"/>
                <w:sz w:val="20"/>
                <w:szCs w:val="20"/>
              </w:rPr>
              <w:t>DESCRIPTION DE L’OP</w:t>
            </w:r>
            <w:r w:rsidR="00561AFE">
              <w:rPr>
                <w:rFonts w:asciiTheme="minorHAnsi" w:hAnsiTheme="minorHAnsi"/>
                <w:color w:val="548AB7" w:themeColor="accent1" w:themeShade="BF"/>
                <w:sz w:val="20"/>
                <w:szCs w:val="20"/>
              </w:rPr>
              <w:t>É</w:t>
            </w:r>
            <w:r>
              <w:rPr>
                <w:rFonts w:asciiTheme="minorHAnsi" w:hAnsiTheme="minorHAnsi"/>
                <w:color w:val="548AB7" w:themeColor="accent1" w:themeShade="BF"/>
                <w:sz w:val="20"/>
                <w:szCs w:val="20"/>
              </w:rPr>
              <w:t xml:space="preserve">RATION </w:t>
            </w:r>
          </w:p>
          <w:p w14:paraId="647754BE" w14:textId="1212B754" w:rsidR="00EF70E1" w:rsidRPr="00EF70E1" w:rsidRDefault="00EF70E1" w:rsidP="00EF70E1">
            <w:pPr>
              <w:spacing w:before="118" w:after="120" w:line="259" w:lineRule="auto"/>
              <w:ind w:right="142"/>
              <w:jc w:val="both"/>
              <w:rPr>
                <w:rFonts w:eastAsia="Aptos" w:cs="Times New Roman"/>
                <w:color w:val="000000"/>
                <w:kern w:val="2"/>
                <w:sz w:val="20"/>
                <w:szCs w:val="20"/>
                <w:lang w:eastAsia="en-US"/>
                <w14:ligatures w14:val="standardContextual"/>
              </w:rPr>
            </w:pPr>
            <w:r>
              <w:rPr>
                <w:rFonts w:eastAsia="Aptos" w:cs="Times New Roman"/>
                <w:color w:val="000000"/>
                <w:kern w:val="2"/>
                <w:sz w:val="20"/>
                <w:szCs w:val="20"/>
                <w:lang w:eastAsia="en-US"/>
                <w14:ligatures w14:val="standardContextual"/>
              </w:rPr>
              <w:t>L</w:t>
            </w:r>
            <w:r w:rsidRPr="00EF70E1">
              <w:rPr>
                <w:rFonts w:eastAsia="Aptos" w:cs="Times New Roman"/>
                <w:color w:val="000000"/>
                <w:kern w:val="2"/>
                <w:sz w:val="20"/>
                <w:szCs w:val="20"/>
                <w:lang w:eastAsia="en-US"/>
                <w14:ligatures w14:val="standardContextual"/>
              </w:rPr>
              <w:t>’</w:t>
            </w:r>
            <w:r>
              <w:rPr>
                <w:rFonts w:eastAsia="Aptos" w:cs="Times New Roman"/>
                <w:color w:val="000000"/>
                <w:kern w:val="2"/>
                <w:sz w:val="20"/>
                <w:szCs w:val="20"/>
                <w:lang w:eastAsia="en-US"/>
                <w14:ligatures w14:val="standardContextual"/>
              </w:rPr>
              <w:t xml:space="preserve">aide à la mobilité des Etudiants </w:t>
            </w:r>
            <w:r w:rsidRPr="00EF70E1">
              <w:rPr>
                <w:rFonts w:eastAsia="Aptos" w:cs="Times New Roman"/>
                <w:color w:val="000000"/>
                <w:kern w:val="2"/>
                <w:sz w:val="20"/>
                <w:szCs w:val="20"/>
                <w:lang w:eastAsia="en-US"/>
                <w14:ligatures w14:val="standardContextual"/>
              </w:rPr>
              <w:t>AME constitue un appui financier à la mobilité géographique au bénéfice des saint-martinois qui, respectant les conditions d’éligibilité, souhaitent poursuivre ou reprendre des études supérieures.</w:t>
            </w:r>
          </w:p>
          <w:p w14:paraId="7CDE20F1" w14:textId="0FC8A146" w:rsidR="0055391B" w:rsidRPr="00EA4E96" w:rsidRDefault="00EF70E1" w:rsidP="00EF70E1">
            <w:pPr>
              <w:spacing w:before="118" w:after="120" w:line="259" w:lineRule="auto"/>
              <w:ind w:right="142"/>
              <w:jc w:val="both"/>
              <w:rPr>
                <w:rFonts w:eastAsia="Aptos" w:cs="Times New Roman"/>
                <w:color w:val="000000"/>
                <w:kern w:val="2"/>
                <w:sz w:val="20"/>
                <w:szCs w:val="20"/>
                <w:lang w:eastAsia="en-US"/>
                <w14:ligatures w14:val="standardContextual"/>
              </w:rPr>
            </w:pPr>
            <w:r w:rsidRPr="00EF70E1">
              <w:rPr>
                <w:rFonts w:eastAsia="Aptos" w:cs="Times New Roman"/>
                <w:color w:val="000000"/>
                <w:kern w:val="2"/>
                <w:sz w:val="20"/>
                <w:szCs w:val="20"/>
                <w:lang w:eastAsia="en-US"/>
                <w14:ligatures w14:val="standardContextual"/>
              </w:rPr>
              <w:t>Aussi, au travers de ce dispositif, la Collectivité de Saint-Martin (COM) attribue une des quatre formes d’AME pour permettre à l’étudiant inscrit dans un parcours de formation, d’accéder à des niveaux de qualifications nécessaires et suffisants à son insertion durable, notamment dans les secteurs identifiés comme générateurs d’emploi qualifiés ou hautement qualifiés.</w:t>
            </w:r>
          </w:p>
          <w:p w14:paraId="196FCA0E" w14:textId="01B44C42" w:rsidR="00036450" w:rsidRPr="00455C20" w:rsidRDefault="008D4848" w:rsidP="001146DB">
            <w:pPr>
              <w:pStyle w:val="Titre2"/>
              <w:jc w:val="both"/>
              <w:rPr>
                <w:rFonts w:asciiTheme="minorHAnsi" w:hAnsiTheme="minorHAnsi"/>
                <w:color w:val="548AB7" w:themeColor="accent1" w:themeShade="BF"/>
                <w:sz w:val="20"/>
                <w:szCs w:val="20"/>
              </w:rPr>
            </w:pPr>
            <w:r w:rsidRPr="00455C20">
              <w:rPr>
                <w:rFonts w:asciiTheme="minorHAnsi" w:hAnsiTheme="minorHAnsi"/>
                <w:color w:val="548AB7" w:themeColor="accent1" w:themeShade="BF"/>
                <w:sz w:val="20"/>
                <w:szCs w:val="20"/>
              </w:rPr>
              <w:t>CALENDRIER DE R</w:t>
            </w:r>
            <w:r w:rsidR="004E0162">
              <w:rPr>
                <w:rFonts w:asciiTheme="minorHAnsi" w:hAnsiTheme="minorHAnsi"/>
                <w:color w:val="548AB7" w:themeColor="accent1" w:themeShade="BF"/>
                <w:sz w:val="20"/>
                <w:szCs w:val="20"/>
              </w:rPr>
              <w:t>É</w:t>
            </w:r>
            <w:r w:rsidRPr="00455C20">
              <w:rPr>
                <w:rFonts w:asciiTheme="minorHAnsi" w:hAnsiTheme="minorHAnsi"/>
                <w:color w:val="548AB7" w:themeColor="accent1" w:themeShade="BF"/>
                <w:sz w:val="20"/>
                <w:szCs w:val="20"/>
              </w:rPr>
              <w:t xml:space="preserve">ALISATION </w:t>
            </w:r>
          </w:p>
          <w:p w14:paraId="412545F2" w14:textId="38BD04C3" w:rsidR="00036450" w:rsidRPr="007E75E0" w:rsidRDefault="008D4848" w:rsidP="007E75E0">
            <w:pPr>
              <w:spacing w:line="276" w:lineRule="auto"/>
              <w:jc w:val="both"/>
              <w:rPr>
                <w:rFonts w:cs="Times New Roman"/>
                <w:i/>
                <w:color w:val="FFFFFF" w:themeColor="background1"/>
                <w:sz w:val="20"/>
                <w:szCs w:val="20"/>
                <w:u w:val="single"/>
              </w:rPr>
            </w:pPr>
            <w:r w:rsidRPr="00606B26">
              <w:rPr>
                <w:sz w:val="20"/>
                <w:szCs w:val="20"/>
              </w:rPr>
              <w:t>L</w:t>
            </w:r>
            <w:r w:rsidR="0055391B">
              <w:rPr>
                <w:sz w:val="20"/>
                <w:szCs w:val="20"/>
              </w:rPr>
              <w:t xml:space="preserve">’action s’étale su 01/08/2023 </w:t>
            </w:r>
            <w:r w:rsidRPr="00606B26">
              <w:rPr>
                <w:sz w:val="20"/>
                <w:szCs w:val="20"/>
              </w:rPr>
              <w:t>au 31/12/202</w:t>
            </w:r>
            <w:r w:rsidR="0055391B">
              <w:rPr>
                <w:sz w:val="20"/>
                <w:szCs w:val="20"/>
              </w:rPr>
              <w:t>4</w:t>
            </w:r>
            <w:r w:rsidRPr="00606B26">
              <w:rPr>
                <w:sz w:val="20"/>
                <w:szCs w:val="20"/>
              </w:rPr>
              <w:t>.</w:t>
            </w:r>
          </w:p>
        </w:tc>
      </w:tr>
    </w:tbl>
    <w:p w14:paraId="6CA5C6B9" w14:textId="77777777" w:rsidR="00A33C74" w:rsidRPr="0099782C" w:rsidRDefault="00A33C74" w:rsidP="000C45FF">
      <w:pPr>
        <w:tabs>
          <w:tab w:val="left" w:pos="990"/>
        </w:tabs>
      </w:pPr>
    </w:p>
    <w:sectPr w:rsidR="00A33C74" w:rsidRPr="0099782C" w:rsidSect="0099782C">
      <w:headerReference w:type="default" r:id="rId14"/>
      <w:pgSz w:w="11906" w:h="16838" w:code="9"/>
      <w:pgMar w:top="567" w:right="544" w:bottom="567" w:left="5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91C2" w14:textId="77777777" w:rsidR="00827432" w:rsidRDefault="00827432" w:rsidP="000C45FF">
      <w:r>
        <w:separator/>
      </w:r>
    </w:p>
  </w:endnote>
  <w:endnote w:type="continuationSeparator" w:id="0">
    <w:p w14:paraId="2D12CA5C" w14:textId="77777777" w:rsidR="00827432" w:rsidRDefault="0082743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Marianne-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D1CB" w14:textId="77777777" w:rsidR="00827432" w:rsidRDefault="00827432" w:rsidP="000C45FF">
      <w:r>
        <w:separator/>
      </w:r>
    </w:p>
  </w:footnote>
  <w:footnote w:type="continuationSeparator" w:id="0">
    <w:p w14:paraId="353CA506" w14:textId="77777777" w:rsidR="00827432" w:rsidRDefault="0082743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AF3" w14:textId="77777777" w:rsidR="000C45FF" w:rsidRDefault="000C45FF">
    <w:pPr>
      <w:pStyle w:val="En-tte"/>
    </w:pPr>
    <w:r>
      <w:rPr>
        <w:noProof/>
        <w:lang w:bidi="fr-FR"/>
      </w:rPr>
      <w:drawing>
        <wp:anchor distT="0" distB="0" distL="114300" distR="114300" simplePos="0" relativeHeight="251658240" behindDoc="1" locked="0" layoutInCell="1" allowOverlap="1" wp14:anchorId="392DD824" wp14:editId="2EC99E91">
          <wp:simplePos x="0" y="0"/>
          <wp:positionH relativeFrom="page">
            <wp:align>center</wp:align>
          </wp:positionH>
          <wp:positionV relativeFrom="page">
            <wp:align>center</wp:align>
          </wp:positionV>
          <wp:extent cx="7260336" cy="9628632"/>
          <wp:effectExtent l="0" t="0" r="0" b="0"/>
          <wp:wrapNone/>
          <wp:docPr id="3" name="Graphism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epuces"/>
      <w:lvlText w:val=""/>
      <w:lvlJc w:val="left"/>
      <w:pPr>
        <w:ind w:left="360" w:hanging="360"/>
      </w:pPr>
      <w:rPr>
        <w:rFonts w:ascii="Symbol" w:hAnsi="Symbol" w:hint="default"/>
        <w:color w:val="94B6D2" w:themeColor="accent1"/>
        <w:sz w:val="24"/>
      </w:rPr>
    </w:lvl>
    <w:lvl w:ilvl="1">
      <w:start w:val="1"/>
      <w:numFmt w:val="bullet"/>
      <w:lvlText w:val="o"/>
      <w:lvlJc w:val="left"/>
      <w:pPr>
        <w:ind w:left="720" w:hanging="360"/>
      </w:pPr>
      <w:rPr>
        <w:rFonts w:ascii="Courier New" w:hAnsi="Courier New" w:hint="default"/>
        <w:color w:val="94B6D2" w:themeColor="accent1"/>
        <w:sz w:val="24"/>
      </w:rPr>
    </w:lvl>
    <w:lvl w:ilvl="2">
      <w:start w:val="1"/>
      <w:numFmt w:val="bullet"/>
      <w:lvlText w:val=""/>
      <w:lvlJc w:val="left"/>
      <w:pPr>
        <w:ind w:left="1080" w:hanging="360"/>
      </w:pPr>
      <w:rPr>
        <w:rFonts w:ascii="Wingdings" w:hAnsi="Wingdings" w:hint="default"/>
        <w:color w:val="94B6D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651F2685"/>
    <w:multiLevelType w:val="hybridMultilevel"/>
    <w:tmpl w:val="E86C3026"/>
    <w:lvl w:ilvl="0" w:tplc="5D34EDD0">
      <w:start w:val="353"/>
      <w:numFmt w:val="bullet"/>
      <w:lvlText w:val=""/>
      <w:lvlJc w:val="left"/>
      <w:pPr>
        <w:ind w:left="720" w:hanging="360"/>
      </w:pPr>
      <w:rPr>
        <w:rFonts w:ascii="Symbol" w:eastAsiaTheme="minorEastAsia" w:hAnsi="Symbol" w:cs="Marianne-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CE0756"/>
    <w:multiLevelType w:val="hybridMultilevel"/>
    <w:tmpl w:val="B798EA02"/>
    <w:lvl w:ilvl="0" w:tplc="040C0009">
      <w:start w:val="1"/>
      <w:numFmt w:val="bullet"/>
      <w:lvlText w:val=""/>
      <w:lvlJc w:val="left"/>
      <w:pPr>
        <w:ind w:left="864" w:hanging="360"/>
      </w:pPr>
      <w:rPr>
        <w:rFonts w:ascii="Wingdings" w:hAnsi="Wingdings"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num w:numId="1" w16cid:durableId="1869027678">
    <w:abstractNumId w:val="0"/>
  </w:num>
  <w:num w:numId="2" w16cid:durableId="39674990">
    <w:abstractNumId w:val="2"/>
  </w:num>
  <w:num w:numId="3" w16cid:durableId="150997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48"/>
    <w:rsid w:val="000041C4"/>
    <w:rsid w:val="00036450"/>
    <w:rsid w:val="00094499"/>
    <w:rsid w:val="00096D1F"/>
    <w:rsid w:val="000C45FF"/>
    <w:rsid w:val="000E3FD1"/>
    <w:rsid w:val="00112054"/>
    <w:rsid w:val="001146DB"/>
    <w:rsid w:val="001525E1"/>
    <w:rsid w:val="00180329"/>
    <w:rsid w:val="00181E26"/>
    <w:rsid w:val="0018755C"/>
    <w:rsid w:val="0019001F"/>
    <w:rsid w:val="001A74A5"/>
    <w:rsid w:val="001B2ABD"/>
    <w:rsid w:val="001E0391"/>
    <w:rsid w:val="001E1759"/>
    <w:rsid w:val="001F1ECC"/>
    <w:rsid w:val="00200336"/>
    <w:rsid w:val="002302D2"/>
    <w:rsid w:val="002400EB"/>
    <w:rsid w:val="00246BC8"/>
    <w:rsid w:val="00256CF7"/>
    <w:rsid w:val="00281FD5"/>
    <w:rsid w:val="002C0D1F"/>
    <w:rsid w:val="0030481B"/>
    <w:rsid w:val="003156FC"/>
    <w:rsid w:val="00316051"/>
    <w:rsid w:val="003254B5"/>
    <w:rsid w:val="003345FD"/>
    <w:rsid w:val="003529DB"/>
    <w:rsid w:val="0037121F"/>
    <w:rsid w:val="00385167"/>
    <w:rsid w:val="003A407A"/>
    <w:rsid w:val="003A6B7D"/>
    <w:rsid w:val="003B06CA"/>
    <w:rsid w:val="003E2844"/>
    <w:rsid w:val="004071FC"/>
    <w:rsid w:val="00445947"/>
    <w:rsid w:val="00455C20"/>
    <w:rsid w:val="004813B3"/>
    <w:rsid w:val="00496591"/>
    <w:rsid w:val="004B2B14"/>
    <w:rsid w:val="004C63E4"/>
    <w:rsid w:val="004D3011"/>
    <w:rsid w:val="004E0162"/>
    <w:rsid w:val="005262AC"/>
    <w:rsid w:val="0055391B"/>
    <w:rsid w:val="00561AFE"/>
    <w:rsid w:val="005957E5"/>
    <w:rsid w:val="005B18F0"/>
    <w:rsid w:val="005E3844"/>
    <w:rsid w:val="005E39D5"/>
    <w:rsid w:val="00600670"/>
    <w:rsid w:val="00606B26"/>
    <w:rsid w:val="006117C5"/>
    <w:rsid w:val="00616E38"/>
    <w:rsid w:val="0062123A"/>
    <w:rsid w:val="00646E75"/>
    <w:rsid w:val="006771D0"/>
    <w:rsid w:val="006B75B7"/>
    <w:rsid w:val="006C1D9D"/>
    <w:rsid w:val="00715FCB"/>
    <w:rsid w:val="00743101"/>
    <w:rsid w:val="00744330"/>
    <w:rsid w:val="007775E1"/>
    <w:rsid w:val="007867A0"/>
    <w:rsid w:val="007927F5"/>
    <w:rsid w:val="007A3EDF"/>
    <w:rsid w:val="007E75E0"/>
    <w:rsid w:val="007F3C18"/>
    <w:rsid w:val="00802CA0"/>
    <w:rsid w:val="00827432"/>
    <w:rsid w:val="00834701"/>
    <w:rsid w:val="008D4848"/>
    <w:rsid w:val="008E30FC"/>
    <w:rsid w:val="00902C60"/>
    <w:rsid w:val="009260CD"/>
    <w:rsid w:val="00952C25"/>
    <w:rsid w:val="00984764"/>
    <w:rsid w:val="0099782C"/>
    <w:rsid w:val="00997A2C"/>
    <w:rsid w:val="009B539F"/>
    <w:rsid w:val="009C6383"/>
    <w:rsid w:val="00A2118D"/>
    <w:rsid w:val="00A33C74"/>
    <w:rsid w:val="00A40869"/>
    <w:rsid w:val="00A55B60"/>
    <w:rsid w:val="00A80909"/>
    <w:rsid w:val="00A9468B"/>
    <w:rsid w:val="00AD24A7"/>
    <w:rsid w:val="00AD76E2"/>
    <w:rsid w:val="00AF54B9"/>
    <w:rsid w:val="00B20152"/>
    <w:rsid w:val="00B359E4"/>
    <w:rsid w:val="00B57D98"/>
    <w:rsid w:val="00B6573D"/>
    <w:rsid w:val="00B70850"/>
    <w:rsid w:val="00BE7D00"/>
    <w:rsid w:val="00C039FE"/>
    <w:rsid w:val="00C066B6"/>
    <w:rsid w:val="00C37BA1"/>
    <w:rsid w:val="00C4674C"/>
    <w:rsid w:val="00C506CF"/>
    <w:rsid w:val="00C51D9C"/>
    <w:rsid w:val="00C547D5"/>
    <w:rsid w:val="00C70BE4"/>
    <w:rsid w:val="00C72662"/>
    <w:rsid w:val="00C72BED"/>
    <w:rsid w:val="00C80811"/>
    <w:rsid w:val="00C9578B"/>
    <w:rsid w:val="00C97283"/>
    <w:rsid w:val="00CB0055"/>
    <w:rsid w:val="00CD4EB6"/>
    <w:rsid w:val="00D206D6"/>
    <w:rsid w:val="00D2522B"/>
    <w:rsid w:val="00D31926"/>
    <w:rsid w:val="00D422DE"/>
    <w:rsid w:val="00D5459D"/>
    <w:rsid w:val="00DA1F4D"/>
    <w:rsid w:val="00DD172A"/>
    <w:rsid w:val="00DF455E"/>
    <w:rsid w:val="00E048C0"/>
    <w:rsid w:val="00E2499B"/>
    <w:rsid w:val="00E25A26"/>
    <w:rsid w:val="00E4381A"/>
    <w:rsid w:val="00E55D74"/>
    <w:rsid w:val="00E61979"/>
    <w:rsid w:val="00E848AC"/>
    <w:rsid w:val="00EA4E96"/>
    <w:rsid w:val="00EF4BC3"/>
    <w:rsid w:val="00EF70E1"/>
    <w:rsid w:val="00F05EDE"/>
    <w:rsid w:val="00F1420E"/>
    <w:rsid w:val="00F32837"/>
    <w:rsid w:val="00F364A3"/>
    <w:rsid w:val="00F51046"/>
    <w:rsid w:val="00F60274"/>
    <w:rsid w:val="00F611AC"/>
    <w:rsid w:val="00F770E1"/>
    <w:rsid w:val="00F77FB9"/>
    <w:rsid w:val="00FB068F"/>
    <w:rsid w:val="00FE3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3BEC"/>
  <w14:defaultImageDpi w14:val="32767"/>
  <w15:chartTrackingRefBased/>
  <w15:docId w15:val="{0AF8CE75-7F20-478D-933A-9F210B7F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Titre1">
    <w:name w:val="heading 1"/>
    <w:basedOn w:val="Normal"/>
    <w:next w:val="Normal"/>
    <w:link w:val="Titre1C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Titre2">
    <w:name w:val="heading 2"/>
    <w:basedOn w:val="Normal"/>
    <w:next w:val="Normal"/>
    <w:link w:val="Titre2C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Titre3">
    <w:name w:val="heading 3"/>
    <w:basedOn w:val="Normal"/>
    <w:next w:val="Normal"/>
    <w:link w:val="Titre3C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Titre4">
    <w:name w:val="heading 4"/>
    <w:basedOn w:val="Normal"/>
    <w:next w:val="Normal"/>
    <w:link w:val="Titre4Car"/>
    <w:uiPriority w:val="9"/>
    <w:qFormat/>
    <w:rsid w:val="00B359E4"/>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3011"/>
    <w:rPr>
      <w:rFonts w:asciiTheme="majorHAnsi" w:eastAsiaTheme="majorEastAsia" w:hAnsiTheme="majorHAnsi" w:cstheme="majorBidi"/>
      <w:b/>
      <w:bCs/>
      <w:caps/>
      <w:sz w:val="22"/>
      <w:szCs w:val="26"/>
    </w:rPr>
  </w:style>
  <w:style w:type="paragraph" w:styleId="Titre">
    <w:name w:val="Title"/>
    <w:basedOn w:val="Normal"/>
    <w:next w:val="Normal"/>
    <w:link w:val="TitreCar"/>
    <w:qFormat/>
    <w:rsid w:val="001B2ABD"/>
    <w:rPr>
      <w:caps/>
      <w:color w:val="000000" w:themeColor="text1"/>
      <w:sz w:val="96"/>
      <w:szCs w:val="76"/>
    </w:rPr>
  </w:style>
  <w:style w:type="character" w:customStyle="1" w:styleId="TitreCar">
    <w:name w:val="Titre Car"/>
    <w:basedOn w:val="Policepardfaut"/>
    <w:link w:val="Titre"/>
    <w:uiPriority w:val="10"/>
    <w:rsid w:val="001B2ABD"/>
    <w:rPr>
      <w:caps/>
      <w:color w:val="000000" w:themeColor="text1"/>
      <w:sz w:val="96"/>
      <w:szCs w:val="76"/>
    </w:rPr>
  </w:style>
  <w:style w:type="character" w:styleId="Accentuation">
    <w:name w:val="Emphasis"/>
    <w:basedOn w:val="Policepardfaut"/>
    <w:uiPriority w:val="11"/>
    <w:semiHidden/>
    <w:qFormat/>
    <w:rsid w:val="00E25A26"/>
    <w:rPr>
      <w:i/>
      <w:iCs/>
    </w:rPr>
  </w:style>
  <w:style w:type="character" w:customStyle="1" w:styleId="Titre1Car">
    <w:name w:val="Titre 1 Car"/>
    <w:basedOn w:val="Policepardfaut"/>
    <w:link w:val="Titre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ar"/>
    <w:uiPriority w:val="99"/>
    <w:rsid w:val="00036450"/>
  </w:style>
  <w:style w:type="character" w:customStyle="1" w:styleId="DateCar">
    <w:name w:val="Date Car"/>
    <w:basedOn w:val="Policepardfaut"/>
    <w:link w:val="Date"/>
    <w:uiPriority w:val="99"/>
    <w:rsid w:val="00036450"/>
    <w:rPr>
      <w:sz w:val="18"/>
      <w:szCs w:val="22"/>
    </w:rPr>
  </w:style>
  <w:style w:type="character" w:styleId="Lienhypertexte">
    <w:name w:val="Hyperlink"/>
    <w:basedOn w:val="Policepardfaut"/>
    <w:uiPriority w:val="99"/>
    <w:unhideWhenUsed/>
    <w:rsid w:val="00281FD5"/>
    <w:rPr>
      <w:color w:val="B85A22" w:themeColor="accent2" w:themeShade="BF"/>
      <w:u w:val="single"/>
    </w:rPr>
  </w:style>
  <w:style w:type="character" w:styleId="Mentionnonrsolue">
    <w:name w:val="Unresolved Mention"/>
    <w:basedOn w:val="Policepardfaut"/>
    <w:uiPriority w:val="99"/>
    <w:semiHidden/>
    <w:rsid w:val="004813B3"/>
    <w:rPr>
      <w:color w:val="605E5C"/>
      <w:shd w:val="clear" w:color="auto" w:fill="E1DFDD"/>
    </w:rPr>
  </w:style>
  <w:style w:type="paragraph" w:styleId="En-tte">
    <w:name w:val="header"/>
    <w:basedOn w:val="Normal"/>
    <w:link w:val="En-tteCar"/>
    <w:uiPriority w:val="99"/>
    <w:semiHidden/>
    <w:rsid w:val="000C45FF"/>
    <w:pPr>
      <w:tabs>
        <w:tab w:val="center" w:pos="4680"/>
        <w:tab w:val="right" w:pos="9360"/>
      </w:tabs>
    </w:pPr>
  </w:style>
  <w:style w:type="character" w:customStyle="1" w:styleId="En-tteCar">
    <w:name w:val="En-tête Car"/>
    <w:basedOn w:val="Policepardfaut"/>
    <w:link w:val="En-tte"/>
    <w:uiPriority w:val="99"/>
    <w:semiHidden/>
    <w:rsid w:val="000C45FF"/>
    <w:rPr>
      <w:sz w:val="22"/>
      <w:szCs w:val="22"/>
    </w:rPr>
  </w:style>
  <w:style w:type="paragraph" w:styleId="Pieddepage">
    <w:name w:val="footer"/>
    <w:basedOn w:val="Normal"/>
    <w:link w:val="PieddepageCar"/>
    <w:uiPriority w:val="99"/>
    <w:semiHidden/>
    <w:rsid w:val="000C45FF"/>
    <w:pPr>
      <w:tabs>
        <w:tab w:val="center" w:pos="4680"/>
        <w:tab w:val="right" w:pos="9360"/>
      </w:tabs>
    </w:pPr>
  </w:style>
  <w:style w:type="character" w:customStyle="1" w:styleId="PieddepageCar">
    <w:name w:val="Pied de page Car"/>
    <w:basedOn w:val="Policepardfaut"/>
    <w:link w:val="Pieddepage"/>
    <w:uiPriority w:val="99"/>
    <w:semiHidden/>
    <w:rsid w:val="000C45FF"/>
    <w:rPr>
      <w:sz w:val="22"/>
      <w:szCs w:val="22"/>
    </w:rPr>
  </w:style>
  <w:style w:type="table" w:styleId="Grilledutableau">
    <w:name w:val="Table Grid"/>
    <w:basedOn w:val="Tableau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B2ABD"/>
    <w:rPr>
      <w:color w:val="808080"/>
    </w:rPr>
  </w:style>
  <w:style w:type="paragraph" w:styleId="Sous-titre">
    <w:name w:val="Subtitle"/>
    <w:basedOn w:val="Normal"/>
    <w:next w:val="Normal"/>
    <w:link w:val="Sous-titreCar"/>
    <w:uiPriority w:val="11"/>
    <w:qFormat/>
    <w:rsid w:val="001B2ABD"/>
    <w:rPr>
      <w:color w:val="000000" w:themeColor="text1"/>
      <w:spacing w:val="19"/>
      <w:w w:val="86"/>
      <w:sz w:val="32"/>
      <w:szCs w:val="28"/>
      <w:fitText w:val="2160" w:id="1744560130"/>
    </w:rPr>
  </w:style>
  <w:style w:type="character" w:customStyle="1" w:styleId="Sous-titreCar">
    <w:name w:val="Sous-titre Car"/>
    <w:basedOn w:val="Policepardfaut"/>
    <w:link w:val="Sous-titre"/>
    <w:uiPriority w:val="11"/>
    <w:rsid w:val="001B2ABD"/>
    <w:rPr>
      <w:color w:val="000000" w:themeColor="text1"/>
      <w:spacing w:val="19"/>
      <w:w w:val="86"/>
      <w:sz w:val="32"/>
      <w:szCs w:val="28"/>
      <w:fitText w:val="2160" w:id="1744560130"/>
    </w:rPr>
  </w:style>
  <w:style w:type="character" w:customStyle="1" w:styleId="Titre3Car">
    <w:name w:val="Titre 3 Car"/>
    <w:basedOn w:val="Policepardfaut"/>
    <w:link w:val="Titre3"/>
    <w:uiPriority w:val="9"/>
    <w:rsid w:val="00D5459D"/>
    <w:rPr>
      <w:rFonts w:asciiTheme="majorHAnsi" w:eastAsiaTheme="majorEastAsia" w:hAnsiTheme="majorHAnsi" w:cstheme="majorBidi"/>
      <w:b/>
      <w:caps/>
      <w:color w:val="548AB7" w:themeColor="accent1" w:themeShade="BF"/>
      <w:sz w:val="22"/>
    </w:rPr>
  </w:style>
  <w:style w:type="character" w:customStyle="1" w:styleId="Titre4Car">
    <w:name w:val="Titre 4 Car"/>
    <w:basedOn w:val="Policepardfaut"/>
    <w:link w:val="Titre4"/>
    <w:uiPriority w:val="9"/>
    <w:rsid w:val="00B359E4"/>
    <w:rPr>
      <w:b/>
      <w:sz w:val="18"/>
      <w:szCs w:val="22"/>
    </w:rPr>
  </w:style>
  <w:style w:type="paragraph" w:styleId="Listepuces">
    <w:name w:val="List Bullet"/>
    <w:basedOn w:val="Normal"/>
    <w:uiPriority w:val="11"/>
    <w:qFormat/>
    <w:rsid w:val="006C1D9D"/>
    <w:pPr>
      <w:numPr>
        <w:numId w:val="1"/>
      </w:numPr>
      <w:ind w:left="420"/>
    </w:pPr>
    <w:rPr>
      <w:rFonts w:eastAsiaTheme="minorHAnsi"/>
      <w:color w:val="595959" w:themeColor="text1" w:themeTint="A6"/>
      <w:sz w:val="22"/>
      <w:lang w:eastAsia="en-US"/>
    </w:rPr>
  </w:style>
  <w:style w:type="paragraph" w:styleId="Sansinterligne">
    <w:name w:val="No Spacing"/>
    <w:uiPriority w:val="1"/>
    <w:qFormat/>
    <w:rsid w:val="000041C4"/>
    <w:rPr>
      <w:sz w:val="18"/>
      <w:szCs w:val="22"/>
    </w:rPr>
  </w:style>
  <w:style w:type="paragraph" w:customStyle="1" w:styleId="Standard">
    <w:name w:val="Standard"/>
    <w:rsid w:val="008D4848"/>
    <w:pPr>
      <w:widowControl w:val="0"/>
      <w:suppressAutoHyphens/>
      <w:autoSpaceDN w:val="0"/>
      <w:textAlignment w:val="baseline"/>
    </w:pPr>
    <w:rPr>
      <w:rFonts w:ascii="Times New Roman" w:eastAsia="Times New Roman" w:hAnsi="Times New Roman" w:cs="Tahoma"/>
      <w:kern w:val="3"/>
      <w:lang w:val="de-DE" w:bidi="fa-IR"/>
    </w:rPr>
  </w:style>
  <w:style w:type="paragraph" w:styleId="Paragraphedeliste">
    <w:name w:val="List Paragraph"/>
    <w:basedOn w:val="Normal"/>
    <w:uiPriority w:val="34"/>
    <w:semiHidden/>
    <w:qFormat/>
    <w:rsid w:val="00181E26"/>
    <w:pPr>
      <w:ind w:left="720"/>
      <w:contextualSpacing/>
    </w:pPr>
  </w:style>
  <w:style w:type="paragraph" w:styleId="Corpsdetexte">
    <w:name w:val="Body Text"/>
    <w:basedOn w:val="Normal"/>
    <w:link w:val="CorpsdetexteCar"/>
    <w:uiPriority w:val="99"/>
    <w:unhideWhenUsed/>
    <w:rsid w:val="00EF70E1"/>
    <w:pPr>
      <w:jc w:val="both"/>
    </w:pPr>
    <w:rPr>
      <w:rFonts w:cs="Arial"/>
      <w:b/>
      <w:bCs/>
      <w:color w:val="333333"/>
      <w:sz w:val="20"/>
      <w:szCs w:val="20"/>
      <w:shd w:val="clear" w:color="auto" w:fill="FFFFFF"/>
    </w:rPr>
  </w:style>
  <w:style w:type="character" w:customStyle="1" w:styleId="CorpsdetexteCar">
    <w:name w:val="Corps de texte Car"/>
    <w:basedOn w:val="Policepardfaut"/>
    <w:link w:val="Corpsdetexte"/>
    <w:uiPriority w:val="99"/>
    <w:rsid w:val="00EF70E1"/>
    <w:rPr>
      <w:rFonts w:cs="Arial"/>
      <w:b/>
      <w:bCs/>
      <w:color w:val="333333"/>
      <w:sz w:val="20"/>
      <w:szCs w:val="20"/>
    </w:rPr>
  </w:style>
  <w:style w:type="paragraph" w:styleId="Corpsdetexte2">
    <w:name w:val="Body Text 2"/>
    <w:basedOn w:val="Normal"/>
    <w:link w:val="Corpsdetexte2Car"/>
    <w:uiPriority w:val="99"/>
    <w:unhideWhenUsed/>
    <w:rsid w:val="00EF70E1"/>
    <w:pPr>
      <w:autoSpaceDE w:val="0"/>
      <w:autoSpaceDN w:val="0"/>
      <w:adjustRightInd w:val="0"/>
      <w:jc w:val="both"/>
    </w:pPr>
    <w:rPr>
      <w:rFonts w:cs="Marianne-Regular"/>
      <w:b/>
      <w:bCs/>
      <w:sz w:val="20"/>
      <w:szCs w:val="20"/>
    </w:rPr>
  </w:style>
  <w:style w:type="character" w:customStyle="1" w:styleId="Corpsdetexte2Car">
    <w:name w:val="Corps de texte 2 Car"/>
    <w:basedOn w:val="Policepardfaut"/>
    <w:link w:val="Corpsdetexte2"/>
    <w:uiPriority w:val="99"/>
    <w:rsid w:val="00EF70E1"/>
    <w:rPr>
      <w:rFonts w:cs="Marianne-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rdine\AppData\Roaming\Microsoft\Templates\CV%20de%20Gestionnaire%20h&#244;telier.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4308CA73-F9EA-41E6-BB4B-20FAACCD4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F3759-52C9-494D-810E-B2DD79D25AE8}">
  <ds:schemaRefs>
    <ds:schemaRef ds:uri="http://schemas.microsoft.com/sharepoint/v3/contenttype/forms"/>
  </ds:schemaRefs>
</ds:datastoreItem>
</file>

<file path=customXml/itemProps3.xml><?xml version="1.0" encoding="utf-8"?>
<ds:datastoreItem xmlns:ds="http://schemas.openxmlformats.org/officeDocument/2006/customXml" ds:itemID="{E57A970D-2C6E-4A2B-99A4-9AD6320AEE66}">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CV de Gestionnaire hôtelier</Template>
  <TotalTime>1</TotalTime>
  <Pages>1</Pages>
  <Words>290</Words>
  <Characters>1601</Characters>
  <Application>Microsoft Office Word</Application>
  <DocSecurity>4</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RABOTEUR , Marie-Line</dc:creator>
  <cp:keywords/>
  <dc:description/>
  <cp:lastModifiedBy>Roseline PAKIRY</cp:lastModifiedBy>
  <cp:revision>2</cp:revision>
  <cp:lastPrinted>2025-10-03T18:17:00Z</cp:lastPrinted>
  <dcterms:created xsi:type="dcterms:W3CDTF">2025-10-08T16:20:00Z</dcterms:created>
  <dcterms:modified xsi:type="dcterms:W3CDTF">2025-10-08T16:20:00Z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