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437F" w14:textId="7CAE3D84" w:rsidR="007F5CB4" w:rsidRPr="007F5CB4" w:rsidRDefault="007F5CB4" w:rsidP="007F5CB4">
      <w:pPr>
        <w:ind w:left="576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Pr="007F5CB4">
        <w:rPr>
          <w:rFonts w:ascii="Arial Narrow" w:hAnsi="Arial Narrow"/>
          <w:sz w:val="24"/>
          <w:szCs w:val="24"/>
        </w:rPr>
        <w:t xml:space="preserve">Saint-Martin, le </w:t>
      </w:r>
      <w:r w:rsidR="00C859A8">
        <w:rPr>
          <w:rFonts w:ascii="Arial Narrow" w:hAnsi="Arial Narrow"/>
          <w:sz w:val="24"/>
          <w:szCs w:val="24"/>
        </w:rPr>
        <w:t>6</w:t>
      </w:r>
      <w:r w:rsidR="009F1A07">
        <w:rPr>
          <w:rFonts w:ascii="Arial Narrow" w:hAnsi="Arial Narrow"/>
          <w:sz w:val="24"/>
          <w:szCs w:val="24"/>
        </w:rPr>
        <w:t xml:space="preserve"> </w:t>
      </w:r>
      <w:r w:rsidR="00C859A8">
        <w:rPr>
          <w:rFonts w:ascii="Arial Narrow" w:hAnsi="Arial Narrow"/>
          <w:sz w:val="24"/>
          <w:szCs w:val="24"/>
        </w:rPr>
        <w:t xml:space="preserve">mai </w:t>
      </w:r>
      <w:r w:rsidRPr="007F5CB4">
        <w:rPr>
          <w:rFonts w:ascii="Arial Narrow" w:hAnsi="Arial Narrow"/>
          <w:sz w:val="24"/>
          <w:szCs w:val="24"/>
        </w:rPr>
        <w:t>2025</w:t>
      </w:r>
    </w:p>
    <w:p w14:paraId="0ACA4121" w14:textId="77777777" w:rsidR="007F5CB4" w:rsidRDefault="007F5CB4" w:rsidP="00C66670">
      <w:pPr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</w:p>
    <w:p w14:paraId="34700941" w14:textId="3FFA9245" w:rsidR="00860B78" w:rsidRPr="00800D16" w:rsidRDefault="009D1B66" w:rsidP="00C66670">
      <w:pPr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 w:rsidRPr="00800D16">
        <w:rPr>
          <w:rFonts w:ascii="Arial Narrow" w:hAnsi="Arial Narrow"/>
          <w:b/>
          <w:bCs/>
          <w:color w:val="0070C0"/>
          <w:sz w:val="36"/>
          <w:szCs w:val="36"/>
        </w:rPr>
        <w:t>COMMUNIQUÉ DE PRESSE</w:t>
      </w:r>
    </w:p>
    <w:p w14:paraId="30A9BBF5" w14:textId="77777777" w:rsidR="00D552CB" w:rsidRPr="006E5CE7" w:rsidRDefault="00D552CB" w:rsidP="00C66670">
      <w:pPr>
        <w:jc w:val="center"/>
        <w:rPr>
          <w:rFonts w:ascii="Arial Narrow" w:hAnsi="Arial Narrow"/>
          <w:sz w:val="24"/>
          <w:szCs w:val="24"/>
        </w:rPr>
      </w:pPr>
    </w:p>
    <w:p w14:paraId="616D6B4C" w14:textId="413C46BB" w:rsidR="00A75118" w:rsidRPr="006E5CE7" w:rsidRDefault="00A75118" w:rsidP="002960F6">
      <w:pPr>
        <w:tabs>
          <w:tab w:val="left" w:pos="1134"/>
        </w:tabs>
        <w:rPr>
          <w:rFonts w:ascii="Arial Narrow" w:hAnsi="Arial Narrow"/>
          <w:b/>
          <w:bCs/>
          <w:sz w:val="24"/>
          <w:szCs w:val="24"/>
          <w:u w:val="single"/>
        </w:rPr>
      </w:pPr>
      <w:r w:rsidRPr="006E5CE7">
        <w:rPr>
          <w:rFonts w:ascii="Arial Narrow" w:hAnsi="Arial Narrow"/>
          <w:b/>
          <w:bCs/>
          <w:sz w:val="24"/>
          <w:szCs w:val="24"/>
          <w:u w:val="single"/>
        </w:rPr>
        <w:t>Décision</w:t>
      </w:r>
      <w:r w:rsidR="00410E96">
        <w:rPr>
          <w:rFonts w:ascii="Arial Narrow" w:hAnsi="Arial Narrow"/>
          <w:b/>
          <w:bCs/>
          <w:sz w:val="24"/>
          <w:szCs w:val="24"/>
          <w:u w:val="single"/>
        </w:rPr>
        <w:t>s</w:t>
      </w:r>
      <w:r w:rsidRPr="006E5CE7">
        <w:rPr>
          <w:rFonts w:ascii="Arial Narrow" w:hAnsi="Arial Narrow"/>
          <w:b/>
          <w:bCs/>
          <w:sz w:val="24"/>
          <w:szCs w:val="24"/>
          <w:u w:val="single"/>
        </w:rPr>
        <w:t xml:space="preserve"> du Conseil </w:t>
      </w:r>
      <w:r w:rsidR="002708B4" w:rsidRPr="006E5CE7">
        <w:rPr>
          <w:rFonts w:ascii="Arial Narrow" w:hAnsi="Arial Narrow"/>
          <w:b/>
          <w:bCs/>
          <w:sz w:val="24"/>
          <w:szCs w:val="24"/>
          <w:u w:val="single"/>
        </w:rPr>
        <w:t>E</w:t>
      </w:r>
      <w:r w:rsidR="00606091" w:rsidRPr="006E5CE7">
        <w:rPr>
          <w:rFonts w:ascii="Arial Narrow" w:hAnsi="Arial Narrow"/>
          <w:b/>
          <w:bCs/>
          <w:sz w:val="24"/>
          <w:szCs w:val="24"/>
          <w:u w:val="single"/>
        </w:rPr>
        <w:t>xécutif</w:t>
      </w:r>
      <w:r w:rsidRPr="006E5CE7">
        <w:rPr>
          <w:rFonts w:ascii="Arial Narrow" w:hAnsi="Arial Narrow"/>
          <w:b/>
          <w:bCs/>
          <w:sz w:val="24"/>
          <w:szCs w:val="24"/>
          <w:u w:val="single"/>
        </w:rPr>
        <w:t xml:space="preserve"> du </w:t>
      </w:r>
      <w:bookmarkStart w:id="0" w:name="_Hlk182296728"/>
      <w:r w:rsidR="00C859A8">
        <w:rPr>
          <w:rFonts w:ascii="Arial Narrow" w:hAnsi="Arial Narrow"/>
          <w:b/>
          <w:bCs/>
          <w:sz w:val="24"/>
          <w:szCs w:val="24"/>
          <w:u w:val="single"/>
        </w:rPr>
        <w:t xml:space="preserve">24 </w:t>
      </w:r>
      <w:r w:rsidR="009F1A07">
        <w:rPr>
          <w:rFonts w:ascii="Arial Narrow" w:hAnsi="Arial Narrow"/>
          <w:b/>
          <w:bCs/>
          <w:sz w:val="24"/>
          <w:szCs w:val="24"/>
          <w:u w:val="single"/>
        </w:rPr>
        <w:t>avril</w:t>
      </w:r>
      <w:r w:rsidR="00B44481" w:rsidRPr="006E5CE7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="00170A1D" w:rsidRPr="006E5CE7">
        <w:rPr>
          <w:rFonts w:ascii="Arial Narrow" w:hAnsi="Arial Narrow"/>
          <w:b/>
          <w:bCs/>
          <w:sz w:val="24"/>
          <w:szCs w:val="24"/>
          <w:u w:val="single"/>
        </w:rPr>
        <w:t>202</w:t>
      </w:r>
      <w:bookmarkEnd w:id="0"/>
      <w:r w:rsidR="005220A7">
        <w:rPr>
          <w:rFonts w:ascii="Arial Narrow" w:hAnsi="Arial Narrow"/>
          <w:b/>
          <w:bCs/>
          <w:sz w:val="24"/>
          <w:szCs w:val="24"/>
          <w:u w:val="single"/>
        </w:rPr>
        <w:t>5</w:t>
      </w:r>
    </w:p>
    <w:p w14:paraId="62912D3E" w14:textId="77777777" w:rsidR="002E2D50" w:rsidRPr="006E5CE7" w:rsidRDefault="002E2D50" w:rsidP="002960F6">
      <w:pPr>
        <w:tabs>
          <w:tab w:val="left" w:pos="1134"/>
        </w:tabs>
        <w:rPr>
          <w:rFonts w:ascii="Arial Narrow" w:hAnsi="Arial Narrow"/>
          <w:b/>
          <w:bCs/>
          <w:sz w:val="24"/>
          <w:szCs w:val="24"/>
          <w:u w:val="single"/>
        </w:rPr>
      </w:pPr>
    </w:p>
    <w:p w14:paraId="0D343206" w14:textId="544E848F" w:rsidR="0013247B" w:rsidRPr="00360EF6" w:rsidRDefault="00FD32F3" w:rsidP="00FD32F3">
      <w:pPr>
        <w:pStyle w:val="Paragraphedeliste"/>
        <w:numPr>
          <w:ilvl w:val="0"/>
          <w:numId w:val="22"/>
        </w:numPr>
        <w:adjustRightInd w:val="0"/>
        <w:jc w:val="both"/>
        <w:rPr>
          <w:rFonts w:ascii="Arial Narrow" w:hAnsi="Arial Narrow" w:cs="CIDFont+F1"/>
          <w:b/>
          <w:bCs/>
          <w:sz w:val="24"/>
          <w:szCs w:val="24"/>
          <w:lang w:val="fr-FR"/>
        </w:rPr>
      </w:pPr>
      <w:r w:rsidRPr="00360EF6">
        <w:rPr>
          <w:rFonts w:ascii="Arial Narrow" w:hAnsi="Arial Narrow" w:cs="CIDFont+F1"/>
          <w:b/>
          <w:bCs/>
          <w:sz w:val="24"/>
          <w:szCs w:val="24"/>
          <w:lang w:val="fr-FR"/>
        </w:rPr>
        <w:t>Attribution, par la Collectivité, d’aides individuelles à la formation (AIF) N°COMFOR002.AVR-2025-AIF</w:t>
      </w:r>
      <w:r w:rsidRPr="00360EF6">
        <w:rPr>
          <w:rFonts w:ascii="Arial Narrow" w:hAnsi="Arial Narrow" w:cs="CIDFont+F1"/>
          <w:b/>
          <w:bCs/>
          <w:sz w:val="24"/>
          <w:szCs w:val="24"/>
          <w:lang w:val="fr-FR"/>
        </w:rPr>
        <w:t>.</w:t>
      </w:r>
    </w:p>
    <w:p w14:paraId="011B799C" w14:textId="77777777" w:rsidR="00300D7E" w:rsidRDefault="00300D7E" w:rsidP="00FD32F3">
      <w:pPr>
        <w:adjustRightInd w:val="0"/>
        <w:jc w:val="both"/>
        <w:rPr>
          <w:rFonts w:ascii="Arial Narrow" w:eastAsia="Times New Roman" w:hAnsi="Arial Narrow" w:cs="CIDFont+F1"/>
          <w:b/>
          <w:bCs/>
          <w:sz w:val="24"/>
          <w:szCs w:val="24"/>
          <w:lang w:val="fr-FR" w:eastAsia="en-US"/>
        </w:rPr>
      </w:pPr>
    </w:p>
    <w:p w14:paraId="734459F5" w14:textId="54A31955" w:rsidR="0014157C" w:rsidRDefault="0014157C" w:rsidP="0014157C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  <w:r w:rsidRPr="0014157C">
        <w:rPr>
          <w:rFonts w:ascii="Arial Narrow" w:hAnsi="Arial Narrow" w:cs="CIDFont+F1"/>
          <w:sz w:val="24"/>
          <w:szCs w:val="24"/>
          <w:lang w:val="fr-FR"/>
        </w:rPr>
        <w:t>Dans le cadre de ses compétences régionales et son accompagnement à l’emploi et à l’insertion professionnelle</w:t>
      </w:r>
      <w:r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14157C">
        <w:rPr>
          <w:rFonts w:ascii="Arial Narrow" w:hAnsi="Arial Narrow" w:cs="CIDFont+F1"/>
          <w:sz w:val="24"/>
          <w:szCs w:val="24"/>
          <w:lang w:val="fr-FR"/>
        </w:rPr>
        <w:t>des populations en situation de précarité ou sans emploi, au travers des dispositifs d’Aide Individuelle à la</w:t>
      </w:r>
      <w:r w:rsidR="00063996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14157C">
        <w:rPr>
          <w:rFonts w:ascii="Arial Narrow" w:hAnsi="Arial Narrow" w:cs="CIDFont+F1"/>
          <w:sz w:val="24"/>
          <w:szCs w:val="24"/>
          <w:lang w:val="fr-FR"/>
        </w:rPr>
        <w:t>Formation (AIF) et de l’Aide exceptionnelle (AE), la Collectivité permet aux jeunes et adultes demandeurs d’emploi</w:t>
      </w:r>
      <w:r w:rsidR="00063996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14157C">
        <w:rPr>
          <w:rFonts w:ascii="Arial Narrow" w:hAnsi="Arial Narrow" w:cs="CIDFont+F1"/>
          <w:sz w:val="24"/>
          <w:szCs w:val="24"/>
          <w:lang w:val="fr-FR"/>
        </w:rPr>
        <w:t>ou salariés en situation précaire ayant un projet professionnel de suivre des formations afin d’accéder au marché</w:t>
      </w:r>
      <w:r w:rsidR="00063996">
        <w:rPr>
          <w:rFonts w:ascii="Arial Narrow" w:hAnsi="Arial Narrow" w:cs="CIDFont+F1"/>
          <w:sz w:val="24"/>
          <w:szCs w:val="24"/>
          <w:lang w:val="fr-FR"/>
        </w:rPr>
        <w:t>.</w:t>
      </w:r>
    </w:p>
    <w:p w14:paraId="4799DCB8" w14:textId="77777777" w:rsidR="00063996" w:rsidRPr="0014157C" w:rsidRDefault="00063996" w:rsidP="0014157C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</w:p>
    <w:p w14:paraId="5F7D3960" w14:textId="6AB95306" w:rsidR="00FD32F3" w:rsidRPr="003D6B86" w:rsidRDefault="003D6B86" w:rsidP="0014157C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  <w:r w:rsidRPr="003D6B86">
        <w:rPr>
          <w:rFonts w:ascii="Arial Narrow" w:hAnsi="Arial Narrow" w:cs="CIDFont+F1"/>
          <w:sz w:val="24"/>
          <w:szCs w:val="24"/>
          <w:lang w:val="fr-FR"/>
        </w:rPr>
        <w:t>La</w:t>
      </w:r>
      <w:r w:rsidRPr="003D6B86">
        <w:rPr>
          <w:rFonts w:ascii="Arial Narrow" w:hAnsi="Arial Narrow" w:cs="CIDFont+F1"/>
          <w:sz w:val="24"/>
          <w:szCs w:val="24"/>
          <w:lang w:val="fr-FR"/>
        </w:rPr>
        <w:t xml:space="preserve"> Commission de l’Emploi, de l’Apprentissage, de la Formation et de l’Insertion Professionnelle,</w:t>
      </w:r>
      <w:r w:rsidRPr="003D6B86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3D6B86">
        <w:rPr>
          <w:rFonts w:ascii="Arial Narrow" w:hAnsi="Arial Narrow" w:cs="CIDFont+F1"/>
          <w:sz w:val="24"/>
          <w:szCs w:val="24"/>
          <w:lang w:val="fr-FR"/>
        </w:rPr>
        <w:t>a approuvé,</w:t>
      </w:r>
      <w:r w:rsidRPr="003D6B86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3D6B86">
        <w:rPr>
          <w:rFonts w:ascii="Arial Narrow" w:hAnsi="Arial Narrow" w:cs="CIDFont+F1"/>
          <w:sz w:val="24"/>
          <w:szCs w:val="24"/>
          <w:lang w:val="fr-FR"/>
        </w:rPr>
        <w:t>le 2 avril 2025, la proposition suivante, pour un montant total de cinq dossiers de demandes</w:t>
      </w:r>
      <w:r w:rsidRPr="003D6B86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3D6B86">
        <w:rPr>
          <w:rFonts w:ascii="Arial Narrow" w:hAnsi="Arial Narrow" w:cs="CIDFont+F1"/>
          <w:sz w:val="24"/>
          <w:szCs w:val="24"/>
          <w:lang w:val="fr-FR"/>
        </w:rPr>
        <w:t>d’aides individuelles à la formation (AIF) s’établissant à 13 290,00</w:t>
      </w:r>
      <w:r w:rsidRPr="003D6B86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="00DA527E">
        <w:rPr>
          <w:rFonts w:ascii="Arial Narrow" w:hAnsi="Arial Narrow" w:cs="CIDFont+F1"/>
          <w:sz w:val="24"/>
          <w:szCs w:val="24"/>
          <w:lang w:val="fr-FR"/>
        </w:rPr>
        <w:t>euros</w:t>
      </w:r>
      <w:r w:rsidR="001C6550">
        <w:rPr>
          <w:rFonts w:ascii="Arial Narrow" w:hAnsi="Arial Narrow" w:cs="CIDFont+F1"/>
          <w:sz w:val="24"/>
          <w:szCs w:val="24"/>
          <w:lang w:val="fr-FR"/>
        </w:rPr>
        <w:t>.</w:t>
      </w:r>
    </w:p>
    <w:p w14:paraId="601A2215" w14:textId="77777777" w:rsidR="003D6B86" w:rsidRDefault="003D6B86" w:rsidP="00FD32F3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  <w:bookmarkStart w:id="1" w:name="_Hlk194917721"/>
    </w:p>
    <w:bookmarkEnd w:id="1"/>
    <w:p w14:paraId="37F4D593" w14:textId="7CE4A5F4" w:rsidR="00FD32F3" w:rsidRDefault="004521FE" w:rsidP="00255656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  <w:r>
        <w:rPr>
          <w:rFonts w:ascii="Arial Narrow" w:hAnsi="Arial Narrow" w:cs="CIDFont+F1"/>
          <w:sz w:val="24"/>
          <w:szCs w:val="24"/>
          <w:lang w:val="fr-FR"/>
        </w:rPr>
        <w:t>Le 24 avril 2025, le</w:t>
      </w:r>
      <w:r w:rsidRPr="004521FE">
        <w:rPr>
          <w:rFonts w:ascii="Arial Narrow" w:hAnsi="Arial Narrow" w:cs="CIDFont+F1"/>
          <w:sz w:val="24"/>
          <w:szCs w:val="24"/>
          <w:lang w:val="fr-FR"/>
        </w:rPr>
        <w:t xml:space="preserve"> conseil exécutif décide d’allouer </w:t>
      </w:r>
      <w:r w:rsidR="00AE1432">
        <w:rPr>
          <w:rFonts w:ascii="Arial Narrow" w:hAnsi="Arial Narrow" w:cs="CIDFont+F1"/>
          <w:sz w:val="24"/>
          <w:szCs w:val="24"/>
          <w:lang w:val="fr-FR"/>
        </w:rPr>
        <w:t>c</w:t>
      </w:r>
      <w:r w:rsidRPr="00255656">
        <w:rPr>
          <w:rFonts w:ascii="Arial Narrow" w:hAnsi="Arial Narrow" w:cs="CIDFont+F1"/>
          <w:sz w:val="24"/>
          <w:szCs w:val="24"/>
          <w:lang w:val="fr-FR"/>
        </w:rPr>
        <w:t>inq</w:t>
      </w:r>
      <w:r w:rsidR="00255656" w:rsidRPr="00255656">
        <w:rPr>
          <w:rFonts w:ascii="Arial Narrow" w:hAnsi="Arial Narrow" w:cs="CIDFont+F1"/>
          <w:sz w:val="24"/>
          <w:szCs w:val="24"/>
          <w:lang w:val="fr-FR"/>
        </w:rPr>
        <w:t xml:space="preserve"> aides individuelles à la formation, pour un montant total de 13 290,00 €, réparties selon le tableau ci-dessous :</w:t>
      </w:r>
    </w:p>
    <w:p w14:paraId="4F9703CA" w14:textId="5599701E" w:rsidR="00FD32F3" w:rsidRDefault="00300D7E" w:rsidP="00C03A1A">
      <w:pPr>
        <w:adjustRightInd w:val="0"/>
        <w:jc w:val="center"/>
        <w:rPr>
          <w:rFonts w:ascii="Arial Narrow" w:hAnsi="Arial Narrow" w:cs="CIDFont+F1"/>
          <w:sz w:val="24"/>
          <w:szCs w:val="24"/>
          <w:lang w:val="fr-FR"/>
        </w:rPr>
      </w:pPr>
      <w:r w:rsidRPr="00300D7E">
        <w:rPr>
          <w:rFonts w:ascii="Arial Narrow" w:hAnsi="Arial Narrow" w:cs="CIDFont+F1"/>
          <w:sz w:val="24"/>
          <w:szCs w:val="24"/>
          <w:lang w:val="fr-FR"/>
        </w:rPr>
        <w:lastRenderedPageBreak/>
        <w:drawing>
          <wp:inline distT="0" distB="0" distL="0" distR="0" wp14:anchorId="7A6F12A0" wp14:editId="40B10C67">
            <wp:extent cx="5537935" cy="2743200"/>
            <wp:effectExtent l="0" t="0" r="5715" b="0"/>
            <wp:docPr id="1519371256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71256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413" cy="276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D8A6B" w14:textId="77777777" w:rsidR="00FD32F3" w:rsidRDefault="00FD32F3" w:rsidP="00FD32F3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</w:p>
    <w:p w14:paraId="79F1B94F" w14:textId="77777777" w:rsidR="00FD32F3" w:rsidRDefault="00FD32F3" w:rsidP="00FD32F3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</w:p>
    <w:p w14:paraId="12DC6856" w14:textId="7F96DEE4" w:rsidR="00C46C40" w:rsidRPr="00F75F3E" w:rsidRDefault="00F75F3E" w:rsidP="00F75F3E">
      <w:pPr>
        <w:pStyle w:val="Paragraphedeliste"/>
        <w:numPr>
          <w:ilvl w:val="0"/>
          <w:numId w:val="22"/>
        </w:numPr>
        <w:adjustRightInd w:val="0"/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  <w:r w:rsidRPr="00F75F3E">
        <w:rPr>
          <w:rFonts w:ascii="Arial Narrow" w:hAnsi="Arial Narrow" w:cs="ArialNarrow-Bold"/>
          <w:b/>
          <w:bCs/>
          <w:sz w:val="24"/>
          <w:szCs w:val="24"/>
          <w:lang w:val="fr-FR"/>
        </w:rPr>
        <w:t>Délibération portant approbation d’une Convention de partenariat relative à l’aide à la formation</w:t>
      </w:r>
      <w:r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</w:t>
      </w:r>
      <w:r w:rsidRPr="00F75F3E">
        <w:rPr>
          <w:rFonts w:ascii="Arial Narrow" w:hAnsi="Arial Narrow" w:cs="ArialNarrow-Bold"/>
          <w:b/>
          <w:bCs/>
          <w:sz w:val="24"/>
          <w:szCs w:val="24"/>
          <w:lang w:val="fr-FR"/>
        </w:rPr>
        <w:t>professionnelle en mobilité au CANADA des publics demandeurs d’emploi de la Collectivité de Saint-Martin</w:t>
      </w:r>
      <w:r w:rsidRPr="00F75F3E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</w:t>
      </w:r>
      <w:r w:rsidRPr="00F75F3E">
        <w:rPr>
          <w:rFonts w:ascii="Arial Narrow" w:hAnsi="Arial Narrow" w:cs="ArialNarrow-Bold"/>
          <w:b/>
          <w:bCs/>
          <w:sz w:val="24"/>
          <w:szCs w:val="24"/>
          <w:lang w:val="fr-FR"/>
        </w:rPr>
        <w:t>avec l’association PASS21 et la Mission Locale du Territoire, et autorisant corrélativement le Président à</w:t>
      </w:r>
      <w:r w:rsidRPr="00F75F3E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</w:t>
      </w:r>
      <w:r w:rsidRPr="00F75F3E">
        <w:rPr>
          <w:rFonts w:ascii="Arial Narrow" w:hAnsi="Arial Narrow" w:cs="ArialNarrow-Bold"/>
          <w:b/>
          <w:bCs/>
          <w:sz w:val="24"/>
          <w:szCs w:val="24"/>
          <w:lang w:val="fr-FR"/>
        </w:rPr>
        <w:t>signer ledit document.</w:t>
      </w:r>
    </w:p>
    <w:p w14:paraId="1F8103DC" w14:textId="77777777" w:rsidR="00F75F3E" w:rsidRPr="00F75F3E" w:rsidRDefault="00F75F3E" w:rsidP="00F75F3E">
      <w:pPr>
        <w:adjustRightInd w:val="0"/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</w:p>
    <w:p w14:paraId="3EB2548B" w14:textId="55B14B5D" w:rsidR="0082624C" w:rsidRPr="0082624C" w:rsidRDefault="0082624C" w:rsidP="0082624C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  <w:r w:rsidRPr="0082624C">
        <w:rPr>
          <w:rFonts w:ascii="Arial Narrow" w:hAnsi="Arial Narrow" w:cs="CIDFont+F1"/>
          <w:sz w:val="24"/>
          <w:szCs w:val="24"/>
          <w:lang w:val="fr-FR"/>
        </w:rPr>
        <w:t>La Collectivité d’Outre-Mer (COM) de Saint-Martin a été sollicitée par l’association PASS21 en septembre 2024,</w:t>
      </w:r>
      <w:r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82624C">
        <w:rPr>
          <w:rFonts w:ascii="Arial Narrow" w:hAnsi="Arial Narrow" w:cs="CIDFont+F1"/>
          <w:sz w:val="24"/>
          <w:szCs w:val="24"/>
          <w:lang w:val="fr-FR"/>
        </w:rPr>
        <w:t>afin de développer avec elle un partenariat renouvelé et densifié, dans le but de renforcer la qualification, la</w:t>
      </w:r>
      <w:r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82624C">
        <w:rPr>
          <w:rFonts w:ascii="Arial Narrow" w:hAnsi="Arial Narrow" w:cs="CIDFont+F1"/>
          <w:sz w:val="24"/>
          <w:szCs w:val="24"/>
          <w:lang w:val="fr-FR"/>
        </w:rPr>
        <w:t>professionnalisation et l’entrée dans l’emploi des publics demandeurs d’emploi de Saint-Martin.</w:t>
      </w:r>
    </w:p>
    <w:p w14:paraId="01AB1C04" w14:textId="1485D5B7" w:rsidR="0082624C" w:rsidRPr="0082624C" w:rsidRDefault="0082624C" w:rsidP="0082624C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  <w:r w:rsidRPr="0082624C">
        <w:rPr>
          <w:rFonts w:ascii="Arial Narrow" w:hAnsi="Arial Narrow" w:cs="CIDFont+F1"/>
          <w:sz w:val="24"/>
          <w:szCs w:val="24"/>
          <w:lang w:val="fr-FR"/>
        </w:rPr>
        <w:t>L’équipe de PASS 21 a développé, depuis 2008, une expertise en termes de faisabilité et de coopération pour la</w:t>
      </w:r>
      <w:r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82624C">
        <w:rPr>
          <w:rFonts w:ascii="Arial Narrow" w:hAnsi="Arial Narrow" w:cs="CIDFont+F1"/>
          <w:sz w:val="24"/>
          <w:szCs w:val="24"/>
          <w:lang w:val="fr-FR"/>
        </w:rPr>
        <w:t>mobilité vers le Canada.</w:t>
      </w:r>
    </w:p>
    <w:p w14:paraId="173D6D35" w14:textId="1EC15ECC" w:rsidR="00606F11" w:rsidRDefault="0082624C" w:rsidP="0082624C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  <w:r w:rsidRPr="0082624C">
        <w:rPr>
          <w:rFonts w:ascii="Arial Narrow" w:hAnsi="Arial Narrow" w:cs="CIDFont+F1"/>
          <w:sz w:val="24"/>
          <w:szCs w:val="24"/>
          <w:lang w:val="fr-FR"/>
        </w:rPr>
        <w:t>Pour mémoire, fort de plus de 15 ans d’expérience dans le domaine et d’implantation au Canada, les membres de</w:t>
      </w:r>
      <w:r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82624C">
        <w:rPr>
          <w:rFonts w:ascii="Arial Narrow" w:hAnsi="Arial Narrow" w:cs="CIDFont+F1"/>
          <w:sz w:val="24"/>
          <w:szCs w:val="24"/>
          <w:lang w:val="fr-FR"/>
        </w:rPr>
        <w:t>l’équipe de PASS 21 ont développé une expertise en termes de faisabilité et de coopération pour la mobilité vers</w:t>
      </w:r>
      <w:r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82624C">
        <w:rPr>
          <w:rFonts w:ascii="Arial Narrow" w:hAnsi="Arial Narrow" w:cs="CIDFont+F1"/>
          <w:sz w:val="24"/>
          <w:szCs w:val="24"/>
          <w:lang w:val="fr-FR"/>
        </w:rPr>
        <w:t>le Canada.</w:t>
      </w:r>
    </w:p>
    <w:p w14:paraId="7473FB92" w14:textId="77777777" w:rsidR="0082624C" w:rsidRDefault="0082624C" w:rsidP="0082624C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</w:p>
    <w:p w14:paraId="756D8FF6" w14:textId="77777777" w:rsidR="0082624C" w:rsidRDefault="0082624C" w:rsidP="0082624C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</w:p>
    <w:p w14:paraId="06D135D4" w14:textId="392C4D6A" w:rsidR="008E7559" w:rsidRDefault="008E7559" w:rsidP="002F2F4B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  <w:r w:rsidRPr="008E7559">
        <w:rPr>
          <w:rFonts w:ascii="Arial Narrow" w:hAnsi="Arial Narrow" w:cs="CIDFont+F1"/>
          <w:sz w:val="24"/>
          <w:szCs w:val="24"/>
          <w:lang w:val="fr-FR"/>
        </w:rPr>
        <w:t>Dans le cadre d</w:t>
      </w:r>
      <w:r w:rsidR="002F2F4B">
        <w:rPr>
          <w:rFonts w:ascii="Arial Narrow" w:hAnsi="Arial Narrow" w:cs="CIDFont+F1"/>
          <w:sz w:val="24"/>
          <w:szCs w:val="24"/>
          <w:lang w:val="fr-FR"/>
        </w:rPr>
        <w:t>’une c</w:t>
      </w:r>
      <w:r w:rsidRPr="008E7559">
        <w:rPr>
          <w:rFonts w:ascii="Arial Narrow" w:hAnsi="Arial Narrow" w:cs="CIDFont+F1"/>
          <w:sz w:val="24"/>
          <w:szCs w:val="24"/>
          <w:lang w:val="fr-FR"/>
        </w:rPr>
        <w:t>onvention</w:t>
      </w:r>
      <w:r w:rsidR="002F2F4B" w:rsidRPr="002F2F4B">
        <w:t xml:space="preserve"> </w:t>
      </w:r>
      <w:r w:rsidR="00A93FEA">
        <w:t xml:space="preserve">conclue </w:t>
      </w:r>
      <w:r w:rsidR="002F2F4B" w:rsidRPr="002F2F4B">
        <w:rPr>
          <w:rFonts w:ascii="Arial Narrow" w:hAnsi="Arial Narrow" w:cs="CIDFont+F1"/>
          <w:sz w:val="24"/>
          <w:szCs w:val="24"/>
          <w:lang w:val="fr-FR"/>
        </w:rPr>
        <w:t>entre la Collectivité de Saint-Martin, l’association PASS21 et la Mission Locale du territoire</w:t>
      </w:r>
      <w:r w:rsidRPr="008E7559">
        <w:rPr>
          <w:rFonts w:ascii="Arial Narrow" w:hAnsi="Arial Narrow" w:cs="CIDFont+F1"/>
          <w:sz w:val="24"/>
          <w:szCs w:val="24"/>
          <w:lang w:val="fr-FR"/>
        </w:rPr>
        <w:t>, les</w:t>
      </w:r>
      <w:r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8E7559">
        <w:rPr>
          <w:rFonts w:ascii="Arial Narrow" w:hAnsi="Arial Narrow" w:cs="CIDFont+F1"/>
          <w:sz w:val="24"/>
          <w:szCs w:val="24"/>
          <w:lang w:val="fr-FR"/>
        </w:rPr>
        <w:t>partenaires s’engagent à favoriser et à soutenir les démarches et actions permettant d’assurer la coordination des</w:t>
      </w:r>
      <w:r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8E7559">
        <w:rPr>
          <w:rFonts w:ascii="Arial Narrow" w:hAnsi="Arial Narrow" w:cs="CIDFont+F1"/>
          <w:sz w:val="24"/>
          <w:szCs w:val="24"/>
          <w:lang w:val="fr-FR"/>
        </w:rPr>
        <w:t>missions réalisées</w:t>
      </w:r>
      <w:r w:rsidR="008B72AD">
        <w:rPr>
          <w:rFonts w:ascii="Arial Narrow" w:hAnsi="Arial Narrow" w:cs="CIDFont+F1"/>
          <w:sz w:val="24"/>
          <w:szCs w:val="24"/>
          <w:lang w:val="fr-FR"/>
        </w:rPr>
        <w:t xml:space="preserve">, </w:t>
      </w:r>
      <w:r w:rsidRPr="008E7559">
        <w:rPr>
          <w:rFonts w:ascii="Arial Narrow" w:hAnsi="Arial Narrow" w:cs="CIDFont+F1"/>
          <w:sz w:val="24"/>
          <w:szCs w:val="24"/>
          <w:lang w:val="fr-FR"/>
        </w:rPr>
        <w:t>afin de garantir au public</w:t>
      </w:r>
      <w:r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8E7559">
        <w:rPr>
          <w:rFonts w:ascii="Arial Narrow" w:hAnsi="Arial Narrow" w:cs="CIDFont+F1"/>
          <w:sz w:val="24"/>
          <w:szCs w:val="24"/>
          <w:lang w:val="fr-FR"/>
        </w:rPr>
        <w:t>saint-martinois éligible aux dispositifs l'efficacité et la sécurité des parcours de qualification et d'accès à l'emploi en</w:t>
      </w:r>
      <w:r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8E7559">
        <w:rPr>
          <w:rFonts w:ascii="Arial Narrow" w:hAnsi="Arial Narrow" w:cs="CIDFont+F1"/>
          <w:sz w:val="24"/>
          <w:szCs w:val="24"/>
          <w:lang w:val="fr-FR"/>
        </w:rPr>
        <w:t>mobilité internationale.</w:t>
      </w:r>
      <w:r w:rsidRPr="008E7559">
        <w:rPr>
          <w:rFonts w:ascii="Arial Narrow" w:hAnsi="Arial Narrow" w:cs="CIDFont+F1"/>
          <w:sz w:val="24"/>
          <w:szCs w:val="24"/>
          <w:lang w:val="fr-FR"/>
        </w:rPr>
        <w:t xml:space="preserve"> </w:t>
      </w:r>
    </w:p>
    <w:p w14:paraId="64E7B1F3" w14:textId="77777777" w:rsidR="008E7559" w:rsidRDefault="008E7559" w:rsidP="008E7559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</w:p>
    <w:p w14:paraId="38F448B1" w14:textId="2F106B7A" w:rsidR="00F139B2" w:rsidRDefault="00753116" w:rsidP="00F139B2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  <w:r>
        <w:rPr>
          <w:rFonts w:ascii="Arial Narrow" w:hAnsi="Arial Narrow" w:cs="CIDFont+F1"/>
          <w:sz w:val="24"/>
          <w:szCs w:val="24"/>
          <w:lang w:val="fr-FR"/>
        </w:rPr>
        <w:t>Le</w:t>
      </w:r>
      <w:r w:rsidRPr="00157927">
        <w:rPr>
          <w:rFonts w:ascii="Arial Narrow" w:hAnsi="Arial Narrow" w:cs="CIDFont+F1"/>
          <w:sz w:val="24"/>
          <w:szCs w:val="24"/>
          <w:lang w:val="fr-FR"/>
        </w:rPr>
        <w:t xml:space="preserve"> Conseil exécutif décide </w:t>
      </w:r>
      <w:r>
        <w:rPr>
          <w:rFonts w:ascii="Arial Narrow" w:hAnsi="Arial Narrow" w:cs="CIDFont+F1"/>
          <w:sz w:val="24"/>
          <w:szCs w:val="24"/>
          <w:lang w:val="fr-FR"/>
        </w:rPr>
        <w:t>d</w:t>
      </w:r>
      <w:r w:rsidRPr="000C188A">
        <w:rPr>
          <w:rFonts w:ascii="Arial Narrow" w:hAnsi="Arial Narrow" w:cs="CIDFont+F1"/>
          <w:sz w:val="24"/>
          <w:szCs w:val="24"/>
          <w:lang w:val="fr-FR"/>
        </w:rPr>
        <w:t xml:space="preserve">’attribuer </w:t>
      </w:r>
      <w:r w:rsidR="00F139B2">
        <w:rPr>
          <w:rFonts w:ascii="Arial Narrow" w:hAnsi="Arial Narrow" w:cs="CIDFont+F1"/>
          <w:sz w:val="24"/>
          <w:szCs w:val="24"/>
          <w:lang w:val="fr-FR"/>
        </w:rPr>
        <w:t>d</w:t>
      </w:r>
      <w:r w:rsidR="00F139B2" w:rsidRPr="00F139B2">
        <w:rPr>
          <w:rFonts w:ascii="Arial Narrow" w:hAnsi="Arial Narrow" w:cs="CIDFont+F1"/>
          <w:sz w:val="24"/>
          <w:szCs w:val="24"/>
          <w:lang w:val="fr-FR"/>
        </w:rPr>
        <w:t xml:space="preserve">’approuver, pour une durée de trois ans, la convention de partenariat entre la Collectivité de Saint-Martin, la Mission Locale du Territoire et l’association PASS21, </w:t>
      </w:r>
      <w:r w:rsidR="00A82C6C">
        <w:rPr>
          <w:rFonts w:ascii="Arial Narrow" w:hAnsi="Arial Narrow" w:cs="CIDFont+F1"/>
          <w:sz w:val="24"/>
          <w:szCs w:val="24"/>
          <w:lang w:val="fr-FR"/>
        </w:rPr>
        <w:t xml:space="preserve">et </w:t>
      </w:r>
      <w:r w:rsidR="00F139B2" w:rsidRPr="00F139B2">
        <w:rPr>
          <w:rFonts w:ascii="Arial Narrow" w:hAnsi="Arial Narrow" w:cs="CIDFont+F1"/>
          <w:sz w:val="24"/>
          <w:szCs w:val="24"/>
          <w:lang w:val="fr-FR"/>
        </w:rPr>
        <w:t>prévoi</w:t>
      </w:r>
      <w:r w:rsidR="00A82C6C">
        <w:rPr>
          <w:rFonts w:ascii="Arial Narrow" w:hAnsi="Arial Narrow" w:cs="CIDFont+F1"/>
          <w:sz w:val="24"/>
          <w:szCs w:val="24"/>
          <w:lang w:val="fr-FR"/>
        </w:rPr>
        <w:t>t</w:t>
      </w:r>
      <w:r w:rsidR="00F139B2" w:rsidRPr="00F139B2">
        <w:rPr>
          <w:rFonts w:ascii="Arial Narrow" w:hAnsi="Arial Narrow" w:cs="CIDFont+F1"/>
          <w:sz w:val="24"/>
          <w:szCs w:val="24"/>
          <w:lang w:val="fr-FR"/>
        </w:rPr>
        <w:t>, au titre du partenariat susmentionné, le versement, par LADOM pour le compte de la</w:t>
      </w:r>
      <w:r w:rsidR="001B06EC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="00F139B2" w:rsidRPr="00F139B2">
        <w:rPr>
          <w:rFonts w:ascii="Arial Narrow" w:hAnsi="Arial Narrow" w:cs="CIDFont+F1"/>
          <w:sz w:val="24"/>
          <w:szCs w:val="24"/>
          <w:lang w:val="fr-FR"/>
        </w:rPr>
        <w:t>Collectivité conformément aux dispositions de la convention du 22 Juillet 2024, d’une quote-part globale de 60 600,00 € à ladite association et ses prestataires</w:t>
      </w:r>
      <w:r w:rsidR="00546AED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="00F139B2" w:rsidRPr="00F139B2">
        <w:rPr>
          <w:rFonts w:ascii="Arial Narrow" w:hAnsi="Arial Narrow" w:cs="CIDFont+F1"/>
          <w:sz w:val="24"/>
          <w:szCs w:val="24"/>
          <w:lang w:val="fr-FR"/>
        </w:rPr>
        <w:t>(organismes de formation) ; et ce durant la période du projet, fixée à ce stade à trois ans</w:t>
      </w:r>
      <w:r w:rsidR="00161F12">
        <w:rPr>
          <w:rFonts w:ascii="Arial Narrow" w:hAnsi="Arial Narrow" w:cs="CIDFont+F1"/>
          <w:sz w:val="24"/>
          <w:szCs w:val="24"/>
          <w:lang w:val="fr-FR"/>
        </w:rPr>
        <w:t>.</w:t>
      </w:r>
    </w:p>
    <w:p w14:paraId="379A804E" w14:textId="77777777" w:rsidR="007862DD" w:rsidRDefault="007862DD" w:rsidP="00F139B2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</w:p>
    <w:p w14:paraId="23F25DAD" w14:textId="77777777" w:rsidR="005B73AD" w:rsidRDefault="005B73AD" w:rsidP="00F139B2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</w:p>
    <w:p w14:paraId="4FD53731" w14:textId="1AD79435" w:rsidR="007862DD" w:rsidRPr="005B73AD" w:rsidRDefault="007862DD" w:rsidP="00E77127">
      <w:pPr>
        <w:pStyle w:val="Paragraphedeliste"/>
        <w:numPr>
          <w:ilvl w:val="0"/>
          <w:numId w:val="22"/>
        </w:numPr>
        <w:adjustRightInd w:val="0"/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  <w:r w:rsidRPr="005B73AD">
        <w:rPr>
          <w:rFonts w:ascii="Arial Narrow" w:hAnsi="Arial Narrow" w:cs="ArialNarrow-Bold"/>
          <w:b/>
          <w:bCs/>
          <w:sz w:val="24"/>
          <w:szCs w:val="24"/>
          <w:lang w:val="fr-FR"/>
        </w:rPr>
        <w:t>Validation des Actions 2025 de la Direction Jeunesse de la Collectivité : Consei</w:t>
      </w:r>
      <w:r w:rsidR="00E77127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l </w:t>
      </w:r>
      <w:r w:rsidRPr="005B73AD">
        <w:rPr>
          <w:rFonts w:ascii="Arial Narrow" w:hAnsi="Arial Narrow" w:cs="ArialNarrow"/>
          <w:sz w:val="24"/>
          <w:szCs w:val="24"/>
          <w:lang w:val="fr-FR"/>
        </w:rPr>
        <w:t>T</w:t>
      </w:r>
      <w:r w:rsidRPr="005B73AD">
        <w:rPr>
          <w:rFonts w:ascii="Arial Narrow" w:hAnsi="Arial Narrow" w:cs="ArialNarrow-Bold"/>
          <w:b/>
          <w:bCs/>
          <w:sz w:val="24"/>
          <w:szCs w:val="24"/>
          <w:lang w:val="fr-FR"/>
        </w:rPr>
        <w:t>erritorial</w:t>
      </w:r>
      <w:r w:rsidRPr="005B73AD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</w:t>
      </w:r>
      <w:r w:rsidRPr="005B73AD">
        <w:rPr>
          <w:rFonts w:ascii="Arial Narrow" w:hAnsi="Arial Narrow" w:cs="ArialNarrow-Bold"/>
          <w:b/>
          <w:bCs/>
          <w:sz w:val="24"/>
          <w:szCs w:val="24"/>
          <w:lang w:val="fr-FR"/>
        </w:rPr>
        <w:t>des Jeunes – Voyage institutionnel (Sénat, Juin 2025)</w:t>
      </w:r>
    </w:p>
    <w:p w14:paraId="7873BCA4" w14:textId="77777777" w:rsidR="007862DD" w:rsidRDefault="007862DD" w:rsidP="007862DD">
      <w:pPr>
        <w:adjustRightInd w:val="0"/>
        <w:jc w:val="both"/>
        <w:rPr>
          <w:rFonts w:ascii="ArialNarrow-Bold" w:hAnsi="ArialNarrow-Bold" w:cs="ArialNarrow-Bold"/>
          <w:b/>
          <w:bCs/>
          <w:sz w:val="24"/>
          <w:szCs w:val="24"/>
          <w:lang w:val="fr-FR"/>
        </w:rPr>
      </w:pPr>
    </w:p>
    <w:p w14:paraId="4004085D" w14:textId="0F58C33A" w:rsidR="006104EA" w:rsidRPr="006104EA" w:rsidRDefault="006104EA" w:rsidP="00D76E20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  <w:r w:rsidRPr="006104EA">
        <w:rPr>
          <w:rFonts w:ascii="Arial Narrow" w:hAnsi="Arial Narrow" w:cs="CIDFont+F1"/>
          <w:sz w:val="24"/>
          <w:szCs w:val="24"/>
          <w:lang w:val="fr-FR"/>
        </w:rPr>
        <w:t>En 2025, le Sénat de la République fêtera ses 150 ans.</w:t>
      </w:r>
      <w:r w:rsidR="00573689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6104EA">
        <w:rPr>
          <w:rFonts w:ascii="Arial Narrow" w:hAnsi="Arial Narrow" w:cs="CIDFont+F1"/>
          <w:sz w:val="24"/>
          <w:szCs w:val="24"/>
          <w:lang w:val="fr-FR"/>
        </w:rPr>
        <w:t>A cette occasion, le Sénat, en partenariat avec l’Assemblée des départements de France (ADF, structure</w:t>
      </w:r>
      <w:r w:rsidR="00573689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6104EA">
        <w:rPr>
          <w:rFonts w:ascii="Arial Narrow" w:hAnsi="Arial Narrow" w:cs="CIDFont+F1"/>
          <w:sz w:val="24"/>
          <w:szCs w:val="24"/>
          <w:lang w:val="fr-FR"/>
        </w:rPr>
        <w:t>dont Saint-Martin est adhérente au titre de</w:t>
      </w:r>
      <w:r w:rsidR="00573689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6104EA">
        <w:rPr>
          <w:rFonts w:ascii="Arial Narrow" w:hAnsi="Arial Narrow" w:cs="CIDFont+F1"/>
          <w:sz w:val="24"/>
          <w:szCs w:val="24"/>
          <w:lang w:val="fr-FR"/>
        </w:rPr>
        <w:t>ses compétences départementales), a le plaisir d’ouvrir ses</w:t>
      </w:r>
      <w:r w:rsidR="00573689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6104EA">
        <w:rPr>
          <w:rFonts w:ascii="Arial Narrow" w:hAnsi="Arial Narrow" w:cs="CIDFont+F1"/>
          <w:sz w:val="24"/>
          <w:szCs w:val="24"/>
          <w:lang w:val="fr-FR"/>
        </w:rPr>
        <w:t>portes aux jeunes générations pour une</w:t>
      </w:r>
      <w:r w:rsidR="00D76E20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6104EA">
        <w:rPr>
          <w:rFonts w:ascii="Arial Narrow" w:hAnsi="Arial Narrow" w:cs="CIDFont+F1"/>
          <w:sz w:val="24"/>
          <w:szCs w:val="24"/>
          <w:lang w:val="fr-FR"/>
        </w:rPr>
        <w:t>journée exceptionnelle de découverte du travail parlementaire.</w:t>
      </w:r>
    </w:p>
    <w:p w14:paraId="15B4520C" w14:textId="77777777" w:rsidR="00C921B7" w:rsidRDefault="00C921B7" w:rsidP="00D76E20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</w:p>
    <w:p w14:paraId="03E6752A" w14:textId="54EFFC71" w:rsidR="006104EA" w:rsidRDefault="006104EA" w:rsidP="00D76E20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  <w:r w:rsidRPr="006104EA">
        <w:rPr>
          <w:rFonts w:ascii="Arial Narrow" w:hAnsi="Arial Narrow" w:cs="CIDFont+F1"/>
          <w:sz w:val="24"/>
          <w:szCs w:val="24"/>
          <w:lang w:val="fr-FR"/>
        </w:rPr>
        <w:t>La participation des jeunes du Conseil Territorial des Jeunes (CTJ) de Saint-Martin aux différentes</w:t>
      </w:r>
      <w:r w:rsidR="00D76E20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6104EA">
        <w:rPr>
          <w:rFonts w:ascii="Arial Narrow" w:hAnsi="Arial Narrow" w:cs="CIDFont+F1"/>
          <w:sz w:val="24"/>
          <w:szCs w:val="24"/>
          <w:lang w:val="fr-FR"/>
        </w:rPr>
        <w:t>manifestations publiques de ce type contribuent à leur apporter une expérience forte en matière</w:t>
      </w:r>
      <w:r w:rsidR="00D76E20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6104EA">
        <w:rPr>
          <w:rFonts w:ascii="Arial Narrow" w:hAnsi="Arial Narrow" w:cs="CIDFont+F1"/>
          <w:sz w:val="24"/>
          <w:szCs w:val="24"/>
          <w:lang w:val="fr-FR"/>
        </w:rPr>
        <w:t>d’apprentissage à la citoyenneté. « Chambre des territoires, le Sénat est aussi tourné vers l’avenir et</w:t>
      </w:r>
      <w:r w:rsidR="00D76E20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6104EA">
        <w:rPr>
          <w:rFonts w:ascii="Arial Narrow" w:hAnsi="Arial Narrow" w:cs="CIDFont+F1"/>
          <w:sz w:val="24"/>
          <w:szCs w:val="24"/>
          <w:lang w:val="fr-FR"/>
        </w:rPr>
        <w:t>ouvert aux jeunes générations…qui sont désormais en âge d’apprendre les clefs de la citoyenneté et de</w:t>
      </w:r>
      <w:r w:rsidR="00D76E20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6104EA">
        <w:rPr>
          <w:rFonts w:ascii="Arial Narrow" w:hAnsi="Arial Narrow" w:cs="CIDFont+F1"/>
          <w:sz w:val="24"/>
          <w:szCs w:val="24"/>
          <w:lang w:val="fr-FR"/>
        </w:rPr>
        <w:t>la vie démocratique ».</w:t>
      </w:r>
    </w:p>
    <w:p w14:paraId="133AE1AA" w14:textId="77777777" w:rsidR="00C921B7" w:rsidRPr="006104EA" w:rsidRDefault="00C921B7" w:rsidP="00D76E20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</w:p>
    <w:p w14:paraId="3B298701" w14:textId="77777777" w:rsidR="006104EA" w:rsidRPr="006104EA" w:rsidRDefault="006104EA" w:rsidP="00573689">
      <w:pPr>
        <w:adjustRightInd w:val="0"/>
        <w:rPr>
          <w:rFonts w:ascii="Arial Narrow" w:hAnsi="Arial Narrow" w:cs="CIDFont+F1"/>
          <w:sz w:val="24"/>
          <w:szCs w:val="24"/>
          <w:lang w:val="fr-FR"/>
        </w:rPr>
      </w:pPr>
      <w:r w:rsidRPr="006104EA">
        <w:rPr>
          <w:rFonts w:ascii="Arial Narrow" w:hAnsi="Arial Narrow" w:cs="CIDFont+F1"/>
          <w:sz w:val="24"/>
          <w:szCs w:val="24"/>
          <w:lang w:val="fr-FR"/>
        </w:rPr>
        <w:lastRenderedPageBreak/>
        <w:t>Le Sénat souhaite donc associer les différents conseils des jeunes de France à cet événement, en leur</w:t>
      </w:r>
    </w:p>
    <w:p w14:paraId="095C0438" w14:textId="432CF46D" w:rsidR="006104EA" w:rsidRDefault="006104EA" w:rsidP="00573689">
      <w:pPr>
        <w:adjustRightInd w:val="0"/>
        <w:rPr>
          <w:rFonts w:ascii="Arial Narrow" w:hAnsi="Arial Narrow" w:cs="CIDFont+F1"/>
          <w:sz w:val="24"/>
          <w:szCs w:val="24"/>
          <w:lang w:val="fr-FR"/>
        </w:rPr>
      </w:pPr>
      <w:proofErr w:type="gramStart"/>
      <w:r w:rsidRPr="006104EA">
        <w:rPr>
          <w:rFonts w:ascii="Arial Narrow" w:hAnsi="Arial Narrow" w:cs="CIDFont+F1"/>
          <w:sz w:val="24"/>
          <w:szCs w:val="24"/>
          <w:lang w:val="fr-FR"/>
        </w:rPr>
        <w:t>permettant</w:t>
      </w:r>
      <w:proofErr w:type="gramEnd"/>
      <w:r w:rsidRPr="006104EA">
        <w:rPr>
          <w:rFonts w:ascii="Arial Narrow" w:hAnsi="Arial Narrow" w:cs="CIDFont+F1"/>
          <w:sz w:val="24"/>
          <w:szCs w:val="24"/>
          <w:lang w:val="fr-FR"/>
        </w:rPr>
        <w:t xml:space="preserve"> de découvrir les lieux mais aussi le travail des parlementaires.</w:t>
      </w:r>
    </w:p>
    <w:p w14:paraId="1B14B0D6" w14:textId="77777777" w:rsidR="000E1ED7" w:rsidRDefault="000E1ED7" w:rsidP="00573689">
      <w:pPr>
        <w:adjustRightInd w:val="0"/>
        <w:rPr>
          <w:rFonts w:ascii="Arial Narrow" w:hAnsi="Arial Narrow" w:cs="CIDFont+F1"/>
          <w:sz w:val="24"/>
          <w:szCs w:val="24"/>
          <w:lang w:val="fr-FR"/>
        </w:rPr>
      </w:pPr>
    </w:p>
    <w:p w14:paraId="7432A974" w14:textId="77777777" w:rsidR="005150EA" w:rsidRPr="005150EA" w:rsidRDefault="005150EA" w:rsidP="005150EA">
      <w:pPr>
        <w:adjustRightInd w:val="0"/>
        <w:rPr>
          <w:rFonts w:ascii="Arial Narrow" w:hAnsi="Arial Narrow" w:cs="CIDFont+F1"/>
          <w:sz w:val="24"/>
          <w:szCs w:val="24"/>
          <w:lang w:val="fr-FR"/>
        </w:rPr>
      </w:pPr>
      <w:r w:rsidRPr="005150EA">
        <w:rPr>
          <w:rFonts w:ascii="Arial Narrow" w:hAnsi="Arial Narrow" w:cs="CIDFont+F1"/>
          <w:sz w:val="24"/>
          <w:szCs w:val="24"/>
          <w:lang w:val="fr-FR"/>
        </w:rPr>
        <w:t>Ils auront ainsi l’occasion de :</w:t>
      </w:r>
    </w:p>
    <w:p w14:paraId="569BB4D6" w14:textId="77777777" w:rsidR="005150EA" w:rsidRPr="005150EA" w:rsidRDefault="005150EA" w:rsidP="005150EA">
      <w:pPr>
        <w:adjustRightInd w:val="0"/>
        <w:rPr>
          <w:rFonts w:ascii="Arial Narrow" w:hAnsi="Arial Narrow" w:cs="CIDFont+F1"/>
          <w:sz w:val="24"/>
          <w:szCs w:val="24"/>
          <w:lang w:val="fr-FR"/>
        </w:rPr>
      </w:pPr>
      <w:r w:rsidRPr="005150EA">
        <w:rPr>
          <w:rFonts w:ascii="Arial Narrow" w:hAnsi="Arial Narrow" w:cs="CIDFont+F1"/>
          <w:sz w:val="24"/>
          <w:szCs w:val="24"/>
          <w:lang w:val="fr-FR"/>
        </w:rPr>
        <w:t>• Découvrir le Sénat : initiation à la fabrique de la loi et au débat parlementaire ;</w:t>
      </w:r>
    </w:p>
    <w:p w14:paraId="6507DDF9" w14:textId="3EEA79EB" w:rsidR="005150EA" w:rsidRPr="005150EA" w:rsidRDefault="005150EA" w:rsidP="005150EA">
      <w:pPr>
        <w:adjustRightInd w:val="0"/>
        <w:rPr>
          <w:rFonts w:ascii="Arial Narrow" w:hAnsi="Arial Narrow" w:cs="CIDFont+F1"/>
          <w:sz w:val="24"/>
          <w:szCs w:val="24"/>
          <w:lang w:val="fr-FR"/>
        </w:rPr>
      </w:pPr>
      <w:r w:rsidRPr="005150EA">
        <w:rPr>
          <w:rFonts w:ascii="Arial Narrow" w:hAnsi="Arial Narrow" w:cs="CIDFont+F1"/>
          <w:sz w:val="24"/>
          <w:szCs w:val="24"/>
          <w:lang w:val="fr-FR"/>
        </w:rPr>
        <w:t>• Renforcer leurs compétences en matière de participation citoyenne et de la vie</w:t>
      </w:r>
      <w:r w:rsidR="008D563B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5150EA">
        <w:rPr>
          <w:rFonts w:ascii="Arial Narrow" w:hAnsi="Arial Narrow" w:cs="CIDFont+F1"/>
          <w:sz w:val="24"/>
          <w:szCs w:val="24"/>
          <w:lang w:val="fr-FR"/>
        </w:rPr>
        <w:t>démocratique ;</w:t>
      </w:r>
    </w:p>
    <w:p w14:paraId="55570AB5" w14:textId="40FCDEEF" w:rsidR="000E1ED7" w:rsidRDefault="005150EA" w:rsidP="005150EA">
      <w:pPr>
        <w:adjustRightInd w:val="0"/>
        <w:rPr>
          <w:rFonts w:ascii="Arial Narrow" w:hAnsi="Arial Narrow" w:cs="CIDFont+F1"/>
          <w:sz w:val="24"/>
          <w:szCs w:val="24"/>
          <w:lang w:val="fr-FR"/>
        </w:rPr>
      </w:pPr>
      <w:r w:rsidRPr="005150EA">
        <w:rPr>
          <w:rFonts w:ascii="Arial Narrow" w:hAnsi="Arial Narrow" w:cs="CIDFont+F1"/>
          <w:sz w:val="24"/>
          <w:szCs w:val="24"/>
          <w:lang w:val="fr-FR"/>
        </w:rPr>
        <w:t>• Représenter le Territoire, en lien avec la sénatrice de Saint-Martin, et promouvoir les</w:t>
      </w:r>
      <w:r w:rsidR="008D563B">
        <w:rPr>
          <w:rFonts w:ascii="Arial Narrow" w:hAnsi="Arial Narrow" w:cs="CIDFont+F1"/>
          <w:sz w:val="24"/>
          <w:szCs w:val="24"/>
          <w:lang w:val="fr-FR"/>
        </w:rPr>
        <w:t xml:space="preserve"> </w:t>
      </w:r>
      <w:r w:rsidRPr="005150EA">
        <w:rPr>
          <w:rFonts w:ascii="Arial Narrow" w:hAnsi="Arial Narrow" w:cs="CIDFont+F1"/>
          <w:sz w:val="24"/>
          <w:szCs w:val="24"/>
          <w:lang w:val="fr-FR"/>
        </w:rPr>
        <w:t>initiatives locales au niveau national.</w:t>
      </w:r>
    </w:p>
    <w:p w14:paraId="66887901" w14:textId="77777777" w:rsidR="008D563B" w:rsidRPr="009C7465" w:rsidRDefault="008D563B" w:rsidP="009E7028">
      <w:pPr>
        <w:adjustRightInd w:val="0"/>
        <w:jc w:val="both"/>
        <w:rPr>
          <w:rFonts w:ascii="Arial Narrow" w:hAnsi="Arial Narrow" w:cs="CIDFont+F1"/>
          <w:sz w:val="24"/>
          <w:szCs w:val="24"/>
          <w:lang w:val="fr-FR"/>
        </w:rPr>
      </w:pPr>
    </w:p>
    <w:p w14:paraId="6AD206A6" w14:textId="60C0FA11" w:rsidR="00335355" w:rsidRPr="009C7465" w:rsidRDefault="00335355" w:rsidP="009E702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  <w:r w:rsidRPr="003C5AB0">
        <w:rPr>
          <w:rFonts w:ascii="Arial Narrow" w:hAnsi="Arial Narrow" w:cs="ArialNarrow-Bold"/>
          <w:sz w:val="24"/>
          <w:szCs w:val="24"/>
          <w:lang w:val="fr-FR"/>
        </w:rPr>
        <w:t xml:space="preserve">Le </w:t>
      </w:r>
      <w:r w:rsidRPr="003C5AB0">
        <w:rPr>
          <w:rFonts w:ascii="Arial Narrow" w:hAnsi="Arial Narrow" w:cs="ArialNarrow-Bold"/>
          <w:sz w:val="24"/>
          <w:szCs w:val="24"/>
          <w:lang w:val="fr-FR"/>
        </w:rPr>
        <w:t>c</w:t>
      </w:r>
      <w:r w:rsidRPr="003C5AB0">
        <w:rPr>
          <w:rFonts w:ascii="Arial Narrow" w:hAnsi="Arial Narrow" w:cs="ArialNarrow-Bold"/>
          <w:sz w:val="24"/>
          <w:szCs w:val="24"/>
          <w:lang w:val="fr-FR"/>
        </w:rPr>
        <w:t xml:space="preserve">onseil </w:t>
      </w:r>
      <w:r w:rsidRPr="003C5AB0">
        <w:rPr>
          <w:rFonts w:ascii="Arial Narrow" w:hAnsi="Arial Narrow" w:cs="ArialNarrow-Bold"/>
          <w:sz w:val="24"/>
          <w:szCs w:val="24"/>
          <w:lang w:val="fr-FR"/>
        </w:rPr>
        <w:t>e</w:t>
      </w:r>
      <w:r w:rsidRPr="003C5AB0">
        <w:rPr>
          <w:rFonts w:ascii="Arial Narrow" w:hAnsi="Arial Narrow" w:cs="ArialNarrow-Bold"/>
          <w:sz w:val="24"/>
          <w:szCs w:val="24"/>
          <w:lang w:val="fr-FR"/>
        </w:rPr>
        <w:t>xécutif</w:t>
      </w:r>
      <w:r w:rsidRPr="003C5AB0">
        <w:rPr>
          <w:rFonts w:ascii="Arial Narrow" w:hAnsi="Arial Narrow" w:cs="ArialNarrow-Bold"/>
          <w:sz w:val="24"/>
          <w:szCs w:val="24"/>
          <w:lang w:val="fr-FR"/>
        </w:rPr>
        <w:t xml:space="preserve"> décide d</w:t>
      </w:r>
      <w:r w:rsidRPr="003C5AB0">
        <w:rPr>
          <w:rFonts w:ascii="Arial Narrow" w:hAnsi="Arial Narrow" w:cs="ArialNarrow"/>
          <w:sz w:val="24"/>
          <w:szCs w:val="24"/>
          <w:lang w:val="fr-FR"/>
        </w:rPr>
        <w:t>e prendre</w:t>
      </w:r>
      <w:r w:rsidRPr="009C7465">
        <w:rPr>
          <w:rFonts w:ascii="Arial Narrow" w:hAnsi="Arial Narrow" w:cs="ArialNarrow"/>
          <w:sz w:val="24"/>
          <w:szCs w:val="24"/>
          <w:lang w:val="fr-FR"/>
        </w:rPr>
        <w:t xml:space="preserve"> en charge l’ensemble des frais du déplacement (frais de transport,</w:t>
      </w:r>
      <w:r w:rsidRPr="009C7465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</w:t>
      </w:r>
      <w:r w:rsidRPr="009C7465">
        <w:rPr>
          <w:rFonts w:ascii="Arial Narrow" w:hAnsi="Arial Narrow" w:cs="ArialNarrow"/>
          <w:sz w:val="24"/>
          <w:szCs w:val="24"/>
          <w:lang w:val="fr-FR"/>
        </w:rPr>
        <w:t>hébergement, repas et autres frais)</w:t>
      </w:r>
      <w:r w:rsidR="00D94B14" w:rsidRPr="009C7465">
        <w:rPr>
          <w:rFonts w:ascii="Arial Narrow" w:hAnsi="Arial Narrow" w:cs="ArialNarrow"/>
          <w:sz w:val="24"/>
          <w:szCs w:val="24"/>
          <w:lang w:val="fr-FR"/>
        </w:rPr>
        <w:t xml:space="preserve"> </w:t>
      </w:r>
      <w:r w:rsidRPr="009C7465">
        <w:rPr>
          <w:rFonts w:ascii="Arial Narrow" w:hAnsi="Arial Narrow" w:cs="ArialNarrow"/>
          <w:sz w:val="24"/>
          <w:szCs w:val="24"/>
          <w:lang w:val="fr-FR"/>
        </w:rPr>
        <w:t xml:space="preserve">pour la délégation </w:t>
      </w:r>
      <w:r w:rsidR="00157055" w:rsidRPr="009C7465">
        <w:rPr>
          <w:rFonts w:ascii="Arial Narrow" w:hAnsi="Arial Narrow" w:cs="ArialNarrow"/>
          <w:sz w:val="24"/>
          <w:szCs w:val="24"/>
          <w:lang w:val="fr-FR"/>
        </w:rPr>
        <w:t>composée</w:t>
      </w:r>
      <w:r w:rsidR="005F005D" w:rsidRPr="009C7465">
        <w:rPr>
          <w:rFonts w:ascii="Arial Narrow" w:hAnsi="Arial Narrow" w:cs="ArialNarrow"/>
          <w:sz w:val="24"/>
          <w:szCs w:val="24"/>
          <w:lang w:val="fr-FR"/>
        </w:rPr>
        <w:t xml:space="preserve"> de</w:t>
      </w:r>
      <w:r w:rsidR="00157055" w:rsidRPr="009C7465">
        <w:rPr>
          <w:rFonts w:ascii="Arial Narrow" w:hAnsi="Arial Narrow" w:cs="ArialNarrow"/>
          <w:sz w:val="24"/>
          <w:szCs w:val="24"/>
          <w:lang w:val="fr-FR"/>
        </w:rPr>
        <w:t xml:space="preserve"> </w:t>
      </w:r>
      <w:r w:rsidR="005F005D" w:rsidRPr="009C7465">
        <w:rPr>
          <w:rFonts w:ascii="Arial Narrow" w:hAnsi="Arial Narrow" w:cs="ArialNarrow"/>
          <w:sz w:val="24"/>
          <w:szCs w:val="24"/>
          <w:lang w:val="fr-FR"/>
        </w:rPr>
        <w:t xml:space="preserve">quatre </w:t>
      </w:r>
      <w:r w:rsidR="009C3E32">
        <w:rPr>
          <w:rFonts w:ascii="Arial Narrow" w:hAnsi="Arial Narrow" w:cs="ArialNarrow"/>
          <w:sz w:val="24"/>
          <w:szCs w:val="24"/>
          <w:lang w:val="fr-FR"/>
        </w:rPr>
        <w:t>membres</w:t>
      </w:r>
      <w:r w:rsidR="006F4EDB">
        <w:rPr>
          <w:rFonts w:ascii="Arial Narrow" w:hAnsi="Arial Narrow" w:cs="ArialNarrow"/>
          <w:sz w:val="24"/>
          <w:szCs w:val="24"/>
          <w:lang w:val="fr-FR"/>
        </w:rPr>
        <w:t xml:space="preserve"> </w:t>
      </w:r>
      <w:r w:rsidRPr="009C7465">
        <w:rPr>
          <w:rFonts w:ascii="Arial Narrow" w:hAnsi="Arial Narrow" w:cs="ArialNarrow"/>
          <w:sz w:val="24"/>
          <w:szCs w:val="24"/>
          <w:lang w:val="fr-FR"/>
        </w:rPr>
        <w:t>du Conseil Territorial des Jeunes</w:t>
      </w:r>
      <w:r w:rsidR="00D94B14" w:rsidRPr="009C7465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</w:t>
      </w:r>
      <w:r w:rsidRPr="009C7465">
        <w:rPr>
          <w:rFonts w:ascii="Arial Narrow" w:hAnsi="Arial Narrow" w:cs="ArialNarrow"/>
          <w:sz w:val="24"/>
          <w:szCs w:val="24"/>
          <w:lang w:val="fr-FR"/>
        </w:rPr>
        <w:t xml:space="preserve">et </w:t>
      </w:r>
      <w:r w:rsidR="00183E63" w:rsidRPr="009C7465">
        <w:rPr>
          <w:rFonts w:ascii="Arial Narrow" w:hAnsi="Arial Narrow" w:cs="ArialNarrow"/>
          <w:sz w:val="24"/>
          <w:szCs w:val="24"/>
          <w:lang w:val="fr-FR"/>
        </w:rPr>
        <w:t>d’</w:t>
      </w:r>
      <w:r w:rsidR="00183E63" w:rsidRPr="009C7465">
        <w:rPr>
          <w:rFonts w:ascii="Arial Narrow" w:hAnsi="Arial Narrow" w:cs="ArialNarrow"/>
          <w:sz w:val="24"/>
          <w:szCs w:val="24"/>
          <w:lang w:val="fr-FR"/>
        </w:rPr>
        <w:t>un encadrant</w:t>
      </w:r>
      <w:r w:rsidR="00183E63" w:rsidRPr="009C7465">
        <w:rPr>
          <w:rFonts w:ascii="Arial Narrow" w:hAnsi="Arial Narrow" w:cs="ArialNarrow"/>
          <w:sz w:val="24"/>
          <w:szCs w:val="24"/>
          <w:lang w:val="fr-FR"/>
        </w:rPr>
        <w:t xml:space="preserve"> </w:t>
      </w:r>
      <w:r w:rsidRPr="009C7465">
        <w:rPr>
          <w:rFonts w:ascii="Arial Narrow" w:hAnsi="Arial Narrow" w:cs="ArialNarrow"/>
          <w:sz w:val="24"/>
          <w:szCs w:val="24"/>
          <w:lang w:val="fr-FR"/>
        </w:rPr>
        <w:t>de la Collectivité de Saint-Martin</w:t>
      </w:r>
      <w:r w:rsidR="009C7465">
        <w:rPr>
          <w:rFonts w:ascii="Arial Narrow" w:hAnsi="Arial Narrow" w:cs="ArialNarrow"/>
          <w:sz w:val="24"/>
          <w:szCs w:val="24"/>
          <w:lang w:val="fr-FR"/>
        </w:rPr>
        <w:t>,</w:t>
      </w:r>
      <w:r w:rsidRPr="009C7465">
        <w:rPr>
          <w:rFonts w:ascii="Arial Narrow" w:hAnsi="Arial Narrow" w:cs="ArialNarrow"/>
          <w:sz w:val="24"/>
          <w:szCs w:val="24"/>
          <w:lang w:val="fr-FR"/>
        </w:rPr>
        <w:t xml:space="preserve"> en vue de leur participation à la</w:t>
      </w:r>
      <w:r w:rsidR="009C7465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</w:t>
      </w:r>
      <w:r w:rsidRPr="009C7465">
        <w:rPr>
          <w:rFonts w:ascii="Arial Narrow" w:hAnsi="Arial Narrow" w:cs="ArialNarrow"/>
          <w:sz w:val="24"/>
          <w:szCs w:val="24"/>
          <w:lang w:val="fr-FR"/>
        </w:rPr>
        <w:t>journée portes ouvertes de la jeunesse</w:t>
      </w:r>
      <w:r w:rsidR="003C5AB0">
        <w:rPr>
          <w:rFonts w:ascii="Arial Narrow" w:hAnsi="Arial Narrow" w:cs="ArialNarrow"/>
          <w:sz w:val="24"/>
          <w:szCs w:val="24"/>
          <w:lang w:val="fr-FR"/>
        </w:rPr>
        <w:t>,</w:t>
      </w:r>
      <w:r w:rsidRPr="009C7465">
        <w:rPr>
          <w:rFonts w:ascii="Arial Narrow" w:hAnsi="Arial Narrow" w:cs="ArialNarrow"/>
          <w:sz w:val="24"/>
          <w:szCs w:val="24"/>
          <w:lang w:val="fr-FR"/>
        </w:rPr>
        <w:t xml:space="preserve"> qui se tiendra au Sénat le 14 juin 2025</w:t>
      </w:r>
      <w:r w:rsidR="00D94B14" w:rsidRPr="009C7465">
        <w:rPr>
          <w:rFonts w:ascii="Arial Narrow" w:hAnsi="Arial Narrow" w:cs="ArialNarrow"/>
          <w:sz w:val="24"/>
          <w:szCs w:val="24"/>
          <w:lang w:val="fr-FR"/>
        </w:rPr>
        <w:t>.</w:t>
      </w:r>
      <w:r w:rsidRPr="009C7465">
        <w:rPr>
          <w:rFonts w:ascii="Arial Narrow" w:hAnsi="Arial Narrow" w:cs="ArialNarrow"/>
          <w:sz w:val="24"/>
          <w:szCs w:val="24"/>
          <w:lang w:val="fr-FR"/>
        </w:rPr>
        <w:t xml:space="preserve"> </w:t>
      </w:r>
    </w:p>
    <w:p w14:paraId="7EB0E062" w14:textId="77777777" w:rsidR="00335355" w:rsidRDefault="00335355" w:rsidP="005150EA">
      <w:pPr>
        <w:adjustRightInd w:val="0"/>
        <w:rPr>
          <w:rFonts w:ascii="Arial Narrow" w:hAnsi="Arial Narrow" w:cs="CIDFont+F1"/>
          <w:sz w:val="24"/>
          <w:szCs w:val="24"/>
          <w:lang w:val="fr-FR"/>
        </w:rPr>
      </w:pPr>
    </w:p>
    <w:p w14:paraId="2CCC19F9" w14:textId="77777777" w:rsidR="00E77127" w:rsidRDefault="00E77127" w:rsidP="005150EA">
      <w:pPr>
        <w:adjustRightInd w:val="0"/>
        <w:rPr>
          <w:rFonts w:ascii="Arial Narrow" w:hAnsi="Arial Narrow" w:cs="CIDFont+F1"/>
          <w:sz w:val="24"/>
          <w:szCs w:val="24"/>
          <w:lang w:val="fr-FR"/>
        </w:rPr>
      </w:pPr>
    </w:p>
    <w:p w14:paraId="7449DCAF" w14:textId="4CEDAF22" w:rsidR="00285D88" w:rsidRDefault="00285D88" w:rsidP="00285D88">
      <w:pPr>
        <w:pStyle w:val="Paragraphedeliste"/>
        <w:numPr>
          <w:ilvl w:val="0"/>
          <w:numId w:val="22"/>
        </w:numPr>
        <w:adjustRightInd w:val="0"/>
        <w:jc w:val="both"/>
        <w:rPr>
          <w:rFonts w:ascii="Arial Narrow" w:hAnsi="Arial Narrow" w:cs="CIDFont+F1"/>
          <w:b/>
          <w:bCs/>
          <w:sz w:val="24"/>
          <w:szCs w:val="24"/>
          <w:lang w:val="fr-FR"/>
        </w:rPr>
      </w:pPr>
      <w:r w:rsidRPr="00285D88">
        <w:rPr>
          <w:rFonts w:ascii="Arial Narrow" w:hAnsi="Arial Narrow" w:cs="CIDFont+F1"/>
          <w:b/>
          <w:bCs/>
          <w:sz w:val="24"/>
          <w:szCs w:val="24"/>
          <w:lang w:val="fr-FR"/>
        </w:rPr>
        <w:t>Approbation d’une convention de partenariat avec l’entreprise ECD Antilles,</w:t>
      </w:r>
      <w:r>
        <w:rPr>
          <w:rFonts w:ascii="Arial Narrow" w:hAnsi="Arial Narrow" w:cs="CIDFont+F1"/>
          <w:b/>
          <w:bCs/>
          <w:sz w:val="24"/>
          <w:szCs w:val="24"/>
          <w:lang w:val="fr-FR"/>
        </w:rPr>
        <w:t xml:space="preserve"> </w:t>
      </w:r>
      <w:r w:rsidRPr="00285D88">
        <w:rPr>
          <w:rFonts w:ascii="Arial Narrow" w:hAnsi="Arial Narrow" w:cs="CIDFont+F1"/>
          <w:b/>
          <w:bCs/>
          <w:sz w:val="24"/>
          <w:szCs w:val="24"/>
          <w:lang w:val="fr-FR"/>
        </w:rPr>
        <w:t>portant sur la mise en place des concertations et la rédaction du nouveau contrat</w:t>
      </w:r>
      <w:r>
        <w:rPr>
          <w:rFonts w:ascii="Arial Narrow" w:hAnsi="Arial Narrow" w:cs="CIDFont+F1"/>
          <w:b/>
          <w:bCs/>
          <w:sz w:val="24"/>
          <w:szCs w:val="24"/>
          <w:lang w:val="fr-FR"/>
        </w:rPr>
        <w:t xml:space="preserve"> </w:t>
      </w:r>
      <w:r w:rsidRPr="00285D88">
        <w:rPr>
          <w:rFonts w:ascii="Arial Narrow" w:hAnsi="Arial Narrow" w:cs="CIDFont+F1"/>
          <w:b/>
          <w:bCs/>
          <w:sz w:val="24"/>
          <w:szCs w:val="24"/>
          <w:lang w:val="fr-FR"/>
        </w:rPr>
        <w:t>de ville «</w:t>
      </w:r>
      <w:r>
        <w:rPr>
          <w:rFonts w:ascii="Arial Narrow" w:hAnsi="Arial Narrow" w:cs="CIDFont+F1"/>
          <w:b/>
          <w:bCs/>
          <w:sz w:val="24"/>
          <w:szCs w:val="24"/>
          <w:lang w:val="fr-FR"/>
        </w:rPr>
        <w:t xml:space="preserve"> </w:t>
      </w:r>
      <w:r w:rsidRPr="00285D88">
        <w:rPr>
          <w:rFonts w:ascii="Arial Narrow" w:hAnsi="Arial Narrow" w:cs="CIDFont+F1"/>
          <w:b/>
          <w:bCs/>
          <w:sz w:val="24"/>
          <w:szCs w:val="24"/>
          <w:lang w:val="fr-FR"/>
        </w:rPr>
        <w:t>Engagement Quartier 2030 » de Saint-Martin, et autorisation accordée au</w:t>
      </w:r>
      <w:r>
        <w:rPr>
          <w:rFonts w:ascii="Arial Narrow" w:hAnsi="Arial Narrow" w:cs="CIDFont+F1"/>
          <w:b/>
          <w:bCs/>
          <w:sz w:val="24"/>
          <w:szCs w:val="24"/>
          <w:lang w:val="fr-FR"/>
        </w:rPr>
        <w:t xml:space="preserve"> </w:t>
      </w:r>
      <w:r w:rsidRPr="00285D88">
        <w:rPr>
          <w:rFonts w:ascii="Arial Narrow" w:hAnsi="Arial Narrow" w:cs="CIDFont+F1"/>
          <w:b/>
          <w:bCs/>
          <w:sz w:val="24"/>
          <w:szCs w:val="24"/>
          <w:lang w:val="fr-FR"/>
        </w:rPr>
        <w:t>Président de signer ledit document.</w:t>
      </w:r>
    </w:p>
    <w:p w14:paraId="1C7CBD3E" w14:textId="77777777" w:rsidR="00353896" w:rsidRPr="009C7AE1" w:rsidRDefault="00353896" w:rsidP="008F1E3E">
      <w:pPr>
        <w:jc w:val="both"/>
        <w:rPr>
          <w:rFonts w:ascii="Arial Narrow" w:eastAsia="Times New Roman" w:hAnsi="Arial Narrow" w:cs="CIDFont+F1"/>
          <w:b/>
          <w:bCs/>
          <w:sz w:val="24"/>
          <w:szCs w:val="24"/>
          <w:lang w:val="fr-FR" w:eastAsia="en-US"/>
        </w:rPr>
      </w:pPr>
    </w:p>
    <w:p w14:paraId="0CF1942C" w14:textId="2BC9DE27" w:rsidR="00353896" w:rsidRPr="009C7AE1" w:rsidRDefault="00353896" w:rsidP="008F1E3E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9C7AE1">
        <w:rPr>
          <w:rFonts w:ascii="Arial Narrow" w:hAnsi="Arial Narrow"/>
          <w:sz w:val="24"/>
          <w:szCs w:val="24"/>
          <w:lang w:val="fr-FR" w:eastAsia="en-US"/>
        </w:rPr>
        <w:t>Dans le cadre de l'élaboration du nouveau Contrat de Ville "Engagement Quartier 2030" de Saint-</w:t>
      </w:r>
      <w:r w:rsidR="00E77127" w:rsidRPr="009C7AE1">
        <w:rPr>
          <w:rFonts w:ascii="Arial Narrow" w:hAnsi="Arial Narrow"/>
          <w:sz w:val="24"/>
          <w:szCs w:val="24"/>
          <w:lang w:val="fr-FR" w:eastAsia="en-US"/>
        </w:rPr>
        <w:t>Martin (</w:t>
      </w:r>
      <w:r w:rsidRPr="009C7AE1">
        <w:rPr>
          <w:rFonts w:ascii="Arial Narrow" w:hAnsi="Arial Narrow"/>
          <w:sz w:val="24"/>
          <w:szCs w:val="24"/>
          <w:lang w:val="fr-FR" w:eastAsia="en-US"/>
        </w:rPr>
        <w:t>portant sur la période 2025-2030), la Collectivité de Saint-Martin souhaite s'entourer de partenaires</w:t>
      </w:r>
      <w:r w:rsidR="008F1E3E" w:rsidRPr="009C7AE1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9C7AE1">
        <w:rPr>
          <w:rFonts w:ascii="Arial Narrow" w:hAnsi="Arial Narrow"/>
          <w:sz w:val="24"/>
          <w:szCs w:val="24"/>
          <w:lang w:val="fr-FR" w:eastAsia="en-US"/>
        </w:rPr>
        <w:t>spécialisés pour apporter une expertise et un accompagnement technique sur la rédaction de ce</w:t>
      </w:r>
      <w:r w:rsidR="008F1E3E" w:rsidRPr="009C7AE1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9C7AE1">
        <w:rPr>
          <w:rFonts w:ascii="Arial Narrow" w:hAnsi="Arial Narrow"/>
          <w:sz w:val="24"/>
          <w:szCs w:val="24"/>
          <w:lang w:val="fr-FR" w:eastAsia="en-US"/>
        </w:rPr>
        <w:t>document stratégique.</w:t>
      </w:r>
    </w:p>
    <w:p w14:paraId="3070A311" w14:textId="1032F3A2" w:rsidR="00353896" w:rsidRDefault="00353896" w:rsidP="008F1E3E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9C7AE1">
        <w:rPr>
          <w:rFonts w:ascii="Arial Narrow" w:hAnsi="Arial Narrow"/>
          <w:sz w:val="24"/>
          <w:szCs w:val="24"/>
          <w:lang w:val="fr-FR" w:eastAsia="en-US"/>
        </w:rPr>
        <w:t>Depuis le 1er janvier 2025 et conformément aux dispositions du Décret n° 2024-1212 du 27 Décembre</w:t>
      </w:r>
      <w:r w:rsidR="008F1E3E" w:rsidRPr="009C7AE1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9C7AE1">
        <w:rPr>
          <w:rFonts w:ascii="Arial Narrow" w:hAnsi="Arial Narrow"/>
          <w:sz w:val="24"/>
          <w:szCs w:val="24"/>
          <w:lang w:val="fr-FR" w:eastAsia="en-US"/>
        </w:rPr>
        <w:t xml:space="preserve">2024, Saint-Martin compte désormais trois quartiers prioritaires : Quartier d’Orléans, Sandy Ground </w:t>
      </w:r>
      <w:r w:rsidR="008F1E3E" w:rsidRPr="009C7AE1">
        <w:rPr>
          <w:rFonts w:ascii="Arial Narrow" w:hAnsi="Arial Narrow"/>
          <w:sz w:val="24"/>
          <w:szCs w:val="24"/>
          <w:lang w:val="fr-FR" w:eastAsia="en-US"/>
        </w:rPr>
        <w:t>et, plus</w:t>
      </w:r>
      <w:r w:rsidRPr="009C7AE1">
        <w:rPr>
          <w:rFonts w:ascii="Arial Narrow" w:hAnsi="Arial Narrow"/>
          <w:sz w:val="24"/>
          <w:szCs w:val="24"/>
          <w:lang w:val="fr-FR" w:eastAsia="en-US"/>
        </w:rPr>
        <w:t xml:space="preserve"> récemment, Saint-James. Cette évolution renforce la</w:t>
      </w:r>
      <w:r w:rsidR="008F1E3E" w:rsidRPr="009C7AE1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9C7AE1">
        <w:rPr>
          <w:rFonts w:ascii="Arial Narrow" w:hAnsi="Arial Narrow"/>
          <w:sz w:val="24"/>
          <w:szCs w:val="24"/>
          <w:lang w:val="fr-FR" w:eastAsia="en-US"/>
        </w:rPr>
        <w:t>nécessité d’un travail approfondi pour adapter</w:t>
      </w:r>
      <w:r w:rsidR="008F1E3E" w:rsidRPr="009C7AE1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9C7AE1">
        <w:rPr>
          <w:rFonts w:ascii="Arial Narrow" w:hAnsi="Arial Narrow"/>
          <w:sz w:val="24"/>
          <w:szCs w:val="24"/>
          <w:lang w:val="fr-FR" w:eastAsia="en-US"/>
        </w:rPr>
        <w:t>les actions et dispositifs aux réalités de ces territoires.</w:t>
      </w:r>
    </w:p>
    <w:p w14:paraId="7320CAA0" w14:textId="77777777" w:rsidR="00001D83" w:rsidRDefault="00001D83" w:rsidP="008F1E3E">
      <w:pPr>
        <w:jc w:val="both"/>
        <w:rPr>
          <w:rFonts w:ascii="Arial Narrow" w:hAnsi="Arial Narrow"/>
          <w:sz w:val="24"/>
          <w:szCs w:val="24"/>
          <w:lang w:val="fr-FR" w:eastAsia="en-US"/>
        </w:rPr>
      </w:pPr>
    </w:p>
    <w:p w14:paraId="403505ED" w14:textId="1366FA27" w:rsidR="00001D83" w:rsidRDefault="002C780A" w:rsidP="002C780A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2C780A">
        <w:rPr>
          <w:rFonts w:ascii="Arial Narrow" w:hAnsi="Arial Narrow"/>
          <w:sz w:val="24"/>
          <w:szCs w:val="24"/>
          <w:lang w:val="fr-FR" w:eastAsia="en-US"/>
        </w:rPr>
        <w:lastRenderedPageBreak/>
        <w:t>La</w:t>
      </w:r>
      <w:r w:rsidRPr="002C780A">
        <w:rPr>
          <w:rFonts w:ascii="Arial Narrow" w:hAnsi="Arial Narrow"/>
          <w:sz w:val="24"/>
          <w:szCs w:val="24"/>
          <w:lang w:val="fr-FR" w:eastAsia="en-US"/>
        </w:rPr>
        <w:t xml:space="preserve"> Collectivité et l’Etat ont lancé un appel à sollicitation en octobre</w:t>
      </w:r>
      <w:r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C780A">
        <w:rPr>
          <w:rFonts w:ascii="Arial Narrow" w:hAnsi="Arial Narrow"/>
          <w:sz w:val="24"/>
          <w:szCs w:val="24"/>
          <w:lang w:val="fr-FR" w:eastAsia="en-US"/>
        </w:rPr>
        <w:t>2024, afin de sélectionner un partenaire spécialisé pour accompagner la mise en place des concertations</w:t>
      </w:r>
      <w:r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C780A">
        <w:rPr>
          <w:rFonts w:ascii="Arial Narrow" w:hAnsi="Arial Narrow"/>
          <w:sz w:val="24"/>
          <w:szCs w:val="24"/>
          <w:lang w:val="fr-FR" w:eastAsia="en-US"/>
        </w:rPr>
        <w:t>et la rédaction du Contrat de Ville « Engagement Quartier 2030 » de Saint-Martin. À l’issue de ce</w:t>
      </w:r>
      <w:r w:rsidR="0038255A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C780A">
        <w:rPr>
          <w:rFonts w:ascii="Arial Narrow" w:hAnsi="Arial Narrow"/>
          <w:sz w:val="24"/>
          <w:szCs w:val="24"/>
          <w:lang w:val="fr-FR" w:eastAsia="en-US"/>
        </w:rPr>
        <w:t>processus, l’entreprise ECD Antilles a été choisie en janvier 2025, après une réunion d’évaluation de</w:t>
      </w:r>
      <w:r w:rsidR="00F16BBC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C780A">
        <w:rPr>
          <w:rFonts w:ascii="Arial Narrow" w:hAnsi="Arial Narrow"/>
          <w:sz w:val="24"/>
          <w:szCs w:val="24"/>
          <w:lang w:val="fr-FR" w:eastAsia="en-US"/>
        </w:rPr>
        <w:t>l’ensemble des candidatures reçues.</w:t>
      </w:r>
    </w:p>
    <w:p w14:paraId="12E664C6" w14:textId="77777777" w:rsidR="00252929" w:rsidRDefault="00252929" w:rsidP="002C780A">
      <w:pPr>
        <w:jc w:val="both"/>
        <w:rPr>
          <w:rFonts w:ascii="Arial Narrow" w:hAnsi="Arial Narrow"/>
          <w:sz w:val="24"/>
          <w:szCs w:val="24"/>
          <w:lang w:val="fr-FR" w:eastAsia="en-US"/>
        </w:rPr>
      </w:pPr>
    </w:p>
    <w:p w14:paraId="4DC0D50C" w14:textId="1E0B6DB0" w:rsidR="00252929" w:rsidRDefault="00252929" w:rsidP="00E51A4D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252929">
        <w:rPr>
          <w:rFonts w:ascii="Arial Narrow" w:hAnsi="Arial Narrow"/>
          <w:sz w:val="24"/>
          <w:szCs w:val="24"/>
          <w:lang w:val="fr-FR" w:eastAsia="en-US"/>
        </w:rPr>
        <w:t>Le Conseil exécutif</w:t>
      </w:r>
      <w:r w:rsidR="003F5078">
        <w:rPr>
          <w:rFonts w:ascii="Arial Narrow" w:hAnsi="Arial Narrow"/>
          <w:sz w:val="24"/>
          <w:szCs w:val="24"/>
          <w:lang w:val="fr-FR" w:eastAsia="en-US"/>
        </w:rPr>
        <w:t xml:space="preserve"> dé</w:t>
      </w:r>
      <w:r>
        <w:rPr>
          <w:rFonts w:ascii="Arial Narrow" w:hAnsi="Arial Narrow"/>
          <w:sz w:val="24"/>
          <w:szCs w:val="24"/>
          <w:lang w:val="fr-FR" w:eastAsia="en-US"/>
        </w:rPr>
        <w:t>cide</w:t>
      </w:r>
      <w:r w:rsidR="003F5078">
        <w:rPr>
          <w:rFonts w:ascii="Arial Narrow" w:hAnsi="Arial Narrow"/>
          <w:sz w:val="24"/>
          <w:szCs w:val="24"/>
          <w:lang w:val="fr-FR" w:eastAsia="en-US"/>
        </w:rPr>
        <w:t xml:space="preserve"> d</w:t>
      </w:r>
      <w:r w:rsidRPr="00252929">
        <w:rPr>
          <w:rFonts w:ascii="Arial Narrow" w:hAnsi="Arial Narrow"/>
          <w:sz w:val="24"/>
          <w:szCs w:val="24"/>
          <w:lang w:val="fr-FR" w:eastAsia="en-US"/>
        </w:rPr>
        <w:t>’approuver la convention de partenariat avec l’entreprise ECD ANTILLES pour</w:t>
      </w:r>
      <w:r w:rsidR="003F5078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52929">
        <w:rPr>
          <w:rFonts w:ascii="Arial Narrow" w:hAnsi="Arial Narrow"/>
          <w:sz w:val="24"/>
          <w:szCs w:val="24"/>
          <w:lang w:val="fr-FR" w:eastAsia="en-US"/>
        </w:rPr>
        <w:t>l’accompagnement de la mise en place de concertation et la rédaction du nouveau</w:t>
      </w:r>
      <w:r w:rsidR="00E51A4D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52929">
        <w:rPr>
          <w:rFonts w:ascii="Arial Narrow" w:hAnsi="Arial Narrow"/>
          <w:sz w:val="24"/>
          <w:szCs w:val="24"/>
          <w:lang w:val="fr-FR" w:eastAsia="en-US"/>
        </w:rPr>
        <w:t>contrat de ville « Engagement Quartier 2030 » de Saint-Martin pour un montant total de</w:t>
      </w:r>
      <w:r w:rsidR="00F16BBC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52929">
        <w:rPr>
          <w:rFonts w:ascii="Arial Narrow" w:hAnsi="Arial Narrow"/>
          <w:sz w:val="24"/>
          <w:szCs w:val="24"/>
          <w:lang w:val="fr-FR" w:eastAsia="en-US"/>
        </w:rPr>
        <w:t>39 975 euros</w:t>
      </w:r>
      <w:r w:rsidR="00E51A4D">
        <w:rPr>
          <w:rFonts w:ascii="Arial Narrow" w:hAnsi="Arial Narrow"/>
          <w:sz w:val="24"/>
          <w:szCs w:val="24"/>
          <w:lang w:val="fr-FR" w:eastAsia="en-US"/>
        </w:rPr>
        <w:t>.</w:t>
      </w:r>
      <w:r w:rsidRPr="00252929">
        <w:rPr>
          <w:rFonts w:ascii="Arial Narrow" w:hAnsi="Arial Narrow"/>
          <w:sz w:val="24"/>
          <w:szCs w:val="24"/>
          <w:lang w:val="fr-FR" w:eastAsia="en-US"/>
        </w:rPr>
        <w:t xml:space="preserve"> </w:t>
      </w:r>
    </w:p>
    <w:p w14:paraId="0ABAEF93" w14:textId="77777777" w:rsidR="00346665" w:rsidRDefault="00346665" w:rsidP="00E51A4D">
      <w:pPr>
        <w:jc w:val="both"/>
        <w:rPr>
          <w:rFonts w:ascii="Arial Narrow" w:hAnsi="Arial Narrow"/>
          <w:sz w:val="24"/>
          <w:szCs w:val="24"/>
          <w:lang w:val="fr-FR" w:eastAsia="en-US"/>
        </w:rPr>
      </w:pPr>
    </w:p>
    <w:p w14:paraId="5CD7B6F9" w14:textId="498BC0B1" w:rsidR="00346665" w:rsidRDefault="00346665" w:rsidP="00346665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346665">
        <w:rPr>
          <w:rFonts w:ascii="Arial Narrow" w:hAnsi="Arial Narrow"/>
          <w:sz w:val="24"/>
          <w:szCs w:val="24"/>
          <w:lang w:val="fr-FR" w:eastAsia="en-US"/>
        </w:rPr>
        <w:t>La</w:t>
      </w:r>
      <w:r w:rsidRPr="00346665">
        <w:rPr>
          <w:rFonts w:ascii="Arial Narrow" w:hAnsi="Arial Narrow"/>
          <w:sz w:val="24"/>
          <w:szCs w:val="24"/>
          <w:lang w:val="fr-FR" w:eastAsia="en-US"/>
        </w:rPr>
        <w:t xml:space="preserve"> Collectivité de Saint-Martin s’appuiera sur l’expertise d’ECD Antilles afin d’assurer une</w:t>
      </w:r>
      <w:r w:rsidR="00F52F19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346665">
        <w:rPr>
          <w:rFonts w:ascii="Arial Narrow" w:hAnsi="Arial Narrow"/>
          <w:sz w:val="24"/>
          <w:szCs w:val="24"/>
          <w:lang w:val="fr-FR" w:eastAsia="en-US"/>
        </w:rPr>
        <w:t>concertation efficace et de produire un document stratégique répondant aux attentes du territoire et aux</w:t>
      </w:r>
      <w:r w:rsidR="00F52F19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346665">
        <w:rPr>
          <w:rFonts w:ascii="Arial Narrow" w:hAnsi="Arial Narrow"/>
          <w:sz w:val="24"/>
          <w:szCs w:val="24"/>
          <w:lang w:val="fr-FR" w:eastAsia="en-US"/>
        </w:rPr>
        <w:t>spécificités de ses trois quartiers prioritaires : Quartier d’Orléans, Sandy Ground et Saint-James.</w:t>
      </w:r>
    </w:p>
    <w:p w14:paraId="0EAED806" w14:textId="150D7D6A" w:rsidR="008807A2" w:rsidRDefault="004D1EDD" w:rsidP="004D1EDD">
      <w:pPr>
        <w:rPr>
          <w:rFonts w:ascii="Arial Narrow" w:hAnsi="Arial Narrow"/>
          <w:sz w:val="24"/>
          <w:szCs w:val="24"/>
          <w:lang w:val="fr-FR" w:eastAsia="en-US"/>
        </w:rPr>
      </w:pPr>
      <w:r w:rsidRPr="004D1EDD">
        <w:rPr>
          <w:rFonts w:ascii="Arial Narrow" w:hAnsi="Arial Narrow"/>
          <w:sz w:val="24"/>
          <w:szCs w:val="24"/>
          <w:lang w:val="fr-FR" w:eastAsia="en-US"/>
        </w:rPr>
        <w:t>Le financement de la démarche sera assuré, dans une logique de parité, par la</w:t>
      </w:r>
      <w:r w:rsidR="008807A2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4D1EDD">
        <w:rPr>
          <w:rFonts w:ascii="Arial Narrow" w:hAnsi="Arial Narrow"/>
          <w:sz w:val="24"/>
          <w:szCs w:val="24"/>
          <w:lang w:val="fr-FR" w:eastAsia="en-US"/>
        </w:rPr>
        <w:t>Collectivité et l’Etat. La dépense relevant de la Collectivité s’établira donc à 39 975 €, au titre de l’exercice</w:t>
      </w:r>
      <w:r w:rsidR="008807A2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4D1EDD">
        <w:rPr>
          <w:rFonts w:ascii="Arial Narrow" w:hAnsi="Arial Narrow"/>
          <w:sz w:val="24"/>
          <w:szCs w:val="24"/>
          <w:lang w:val="fr-FR" w:eastAsia="en-US"/>
        </w:rPr>
        <w:t>2025, l’Etat versant, pour sa part, une contribution de 20 000 € au projet.</w:t>
      </w:r>
    </w:p>
    <w:p w14:paraId="757599FB" w14:textId="77777777" w:rsidR="003B0C75" w:rsidRDefault="003B0C75" w:rsidP="004D1EDD">
      <w:pPr>
        <w:rPr>
          <w:rFonts w:ascii="Arial Narrow" w:hAnsi="Arial Narrow"/>
          <w:sz w:val="24"/>
          <w:szCs w:val="24"/>
          <w:lang w:val="fr-FR" w:eastAsia="en-US"/>
        </w:rPr>
      </w:pPr>
    </w:p>
    <w:p w14:paraId="5B2366E4" w14:textId="77777777" w:rsidR="006E0FB5" w:rsidRDefault="006E0FB5" w:rsidP="004D1EDD">
      <w:pPr>
        <w:rPr>
          <w:rFonts w:ascii="Arial Narrow" w:hAnsi="Arial Narrow"/>
          <w:sz w:val="24"/>
          <w:szCs w:val="24"/>
          <w:lang w:val="fr-FR" w:eastAsia="en-US"/>
        </w:rPr>
      </w:pPr>
    </w:p>
    <w:p w14:paraId="2E879AC9" w14:textId="109349EF" w:rsidR="003B0C75" w:rsidRPr="00E82B78" w:rsidRDefault="00E82B78" w:rsidP="00E82B78">
      <w:pPr>
        <w:pStyle w:val="Paragraphedeliste"/>
        <w:numPr>
          <w:ilvl w:val="0"/>
          <w:numId w:val="22"/>
        </w:numPr>
        <w:rPr>
          <w:rFonts w:ascii="Arial Narrow" w:hAnsi="Arial Narrow"/>
          <w:b/>
          <w:bCs/>
          <w:sz w:val="24"/>
          <w:szCs w:val="24"/>
          <w:lang w:val="fr-FR"/>
        </w:rPr>
      </w:pPr>
      <w:r w:rsidRPr="00E82B78">
        <w:rPr>
          <w:rFonts w:ascii="Arial Narrow" w:hAnsi="Arial Narrow"/>
          <w:b/>
          <w:bCs/>
          <w:sz w:val="24"/>
          <w:szCs w:val="24"/>
          <w:lang w:val="fr-FR"/>
        </w:rPr>
        <w:t>Attribution d’une subvention de la Collectivité à l’association CHEFS RESTAURATEURS DE</w:t>
      </w:r>
      <w:r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r w:rsidRPr="00E82B78">
        <w:rPr>
          <w:rFonts w:ascii="Arial Narrow" w:hAnsi="Arial Narrow"/>
          <w:b/>
          <w:bCs/>
          <w:sz w:val="24"/>
          <w:szCs w:val="24"/>
          <w:lang w:val="fr-FR"/>
        </w:rPr>
        <w:t xml:space="preserve">SAINT-MARTIN au titre de l’année 2025 dans le cadre de la deuxième année de mise en </w:t>
      </w:r>
      <w:r w:rsidRPr="00E82B78">
        <w:rPr>
          <w:rFonts w:ascii="Arial Narrow" w:hAnsi="Arial Narrow"/>
          <w:b/>
          <w:bCs/>
          <w:sz w:val="24"/>
          <w:szCs w:val="24"/>
          <w:lang w:val="fr-FR"/>
        </w:rPr>
        <w:t>œuvre</w:t>
      </w:r>
      <w:r w:rsidRPr="00E82B78">
        <w:rPr>
          <w:rFonts w:ascii="Arial Narrow" w:hAnsi="Arial Narrow"/>
          <w:b/>
          <w:bCs/>
          <w:sz w:val="24"/>
          <w:szCs w:val="24"/>
          <w:lang w:val="fr-FR"/>
        </w:rPr>
        <w:t xml:space="preserve"> du</w:t>
      </w:r>
      <w:r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r w:rsidRPr="00E82B78">
        <w:rPr>
          <w:rFonts w:ascii="Arial Narrow" w:hAnsi="Arial Narrow"/>
          <w:b/>
          <w:bCs/>
          <w:sz w:val="24"/>
          <w:szCs w:val="24"/>
          <w:lang w:val="fr-FR"/>
        </w:rPr>
        <w:t>contrat de destination « Titre de chef restaurateur de Saint-Martin ».</w:t>
      </w:r>
    </w:p>
    <w:p w14:paraId="784D5667" w14:textId="77777777" w:rsidR="00D11014" w:rsidRDefault="00D11014" w:rsidP="004D1EDD">
      <w:pPr>
        <w:rPr>
          <w:rFonts w:ascii="Arial Narrow" w:hAnsi="Arial Narrow"/>
          <w:sz w:val="24"/>
          <w:szCs w:val="24"/>
          <w:lang w:val="fr-FR" w:eastAsia="en-US"/>
        </w:rPr>
      </w:pPr>
    </w:p>
    <w:p w14:paraId="32D4AF48" w14:textId="6794182E" w:rsidR="00AF7EAB" w:rsidRPr="00AF7EAB" w:rsidRDefault="00AF7EAB" w:rsidP="00AF7EAB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AF7EAB">
        <w:rPr>
          <w:rFonts w:ascii="Arial Narrow" w:hAnsi="Arial Narrow"/>
          <w:sz w:val="24"/>
          <w:szCs w:val="24"/>
          <w:lang w:val="fr-FR" w:eastAsia="en-US"/>
        </w:rPr>
        <w:t>L'Association des Chefs Restaurateurs de Saint-Martin (ACRSXM), créée en avril 2022 dans le sillage de</w:t>
      </w:r>
      <w:r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AF7EAB">
        <w:rPr>
          <w:rFonts w:ascii="Arial Narrow" w:hAnsi="Arial Narrow"/>
          <w:sz w:val="24"/>
          <w:szCs w:val="24"/>
          <w:lang w:val="fr-FR" w:eastAsia="en-US"/>
        </w:rPr>
        <w:t>la première édition du Festival de la gastronomie, a pour objet de promouvoir l'excellence des chefs,</w:t>
      </w:r>
    </w:p>
    <w:p w14:paraId="24552504" w14:textId="77777777" w:rsidR="00AF7EAB" w:rsidRPr="00AF7EAB" w:rsidRDefault="00AF7EAB" w:rsidP="00AF7EAB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proofErr w:type="gramStart"/>
      <w:r w:rsidRPr="00AF7EAB">
        <w:rPr>
          <w:rFonts w:ascii="Arial Narrow" w:hAnsi="Arial Narrow"/>
          <w:sz w:val="24"/>
          <w:szCs w:val="24"/>
          <w:lang w:val="fr-FR" w:eastAsia="en-US"/>
        </w:rPr>
        <w:t>cuisiniers</w:t>
      </w:r>
      <w:proofErr w:type="gramEnd"/>
      <w:r w:rsidRPr="00AF7EAB">
        <w:rPr>
          <w:rFonts w:ascii="Arial Narrow" w:hAnsi="Arial Narrow"/>
          <w:sz w:val="24"/>
          <w:szCs w:val="24"/>
          <w:lang w:val="fr-FR" w:eastAsia="en-US"/>
        </w:rPr>
        <w:t xml:space="preserve"> et restaurateurs de Saint-Martin par l'organisation d'évènements, d'assurer la communication</w:t>
      </w:r>
    </w:p>
    <w:p w14:paraId="6035AC08" w14:textId="27A05772" w:rsidR="00D11014" w:rsidRDefault="00AF7EAB" w:rsidP="00AF7EAB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proofErr w:type="gramStart"/>
      <w:r w:rsidRPr="00AF7EAB">
        <w:rPr>
          <w:rFonts w:ascii="Arial Narrow" w:hAnsi="Arial Narrow"/>
          <w:sz w:val="24"/>
          <w:szCs w:val="24"/>
          <w:lang w:val="fr-FR" w:eastAsia="en-US"/>
        </w:rPr>
        <w:t>entre</w:t>
      </w:r>
      <w:proofErr w:type="gramEnd"/>
      <w:r w:rsidRPr="00AF7EAB">
        <w:rPr>
          <w:rFonts w:ascii="Arial Narrow" w:hAnsi="Arial Narrow"/>
          <w:sz w:val="24"/>
          <w:szCs w:val="24"/>
          <w:lang w:val="fr-FR" w:eastAsia="en-US"/>
        </w:rPr>
        <w:t xml:space="preserve"> les institutions et les membres, de faciliter les relations entre professionnels, de fournir de</w:t>
      </w:r>
      <w:r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AF7EAB">
        <w:rPr>
          <w:rFonts w:ascii="Arial Narrow" w:hAnsi="Arial Narrow"/>
          <w:sz w:val="24"/>
          <w:szCs w:val="24"/>
          <w:lang w:val="fr-FR" w:eastAsia="en-US"/>
        </w:rPr>
        <w:t>l'information, et d'aider les chefs locaux dans leur communication ainsi que dans leur formation</w:t>
      </w:r>
      <w:r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AF7EAB">
        <w:rPr>
          <w:rFonts w:ascii="Arial Narrow" w:hAnsi="Arial Narrow"/>
          <w:sz w:val="24"/>
          <w:szCs w:val="24"/>
          <w:lang w:val="fr-FR" w:eastAsia="en-US"/>
        </w:rPr>
        <w:t>professionnelle.</w:t>
      </w:r>
    </w:p>
    <w:p w14:paraId="41AC201F" w14:textId="77777777" w:rsidR="00AF7EAB" w:rsidRDefault="00AF7EAB" w:rsidP="00AF7EAB">
      <w:pPr>
        <w:jc w:val="both"/>
        <w:rPr>
          <w:rFonts w:ascii="Arial Narrow" w:hAnsi="Arial Narrow"/>
          <w:sz w:val="24"/>
          <w:szCs w:val="24"/>
          <w:lang w:val="fr-FR" w:eastAsia="en-US"/>
        </w:rPr>
      </w:pPr>
    </w:p>
    <w:p w14:paraId="6799D607" w14:textId="054859D6" w:rsidR="002A7BCA" w:rsidRPr="002A7BCA" w:rsidRDefault="002A7BCA" w:rsidP="002A7BCA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2A7BCA">
        <w:rPr>
          <w:rFonts w:ascii="Arial Narrow" w:hAnsi="Arial Narrow"/>
          <w:sz w:val="24"/>
          <w:szCs w:val="24"/>
          <w:lang w:val="fr-FR" w:eastAsia="en-US"/>
        </w:rPr>
        <w:t>Conformément aux dispositions du</w:t>
      </w:r>
      <w:r w:rsidR="00E7587B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A7BCA">
        <w:rPr>
          <w:rFonts w:ascii="Arial Narrow" w:hAnsi="Arial Narrow"/>
          <w:sz w:val="24"/>
          <w:szCs w:val="24"/>
          <w:lang w:val="fr-FR" w:eastAsia="en-US"/>
        </w:rPr>
        <w:t>contrat de destination, la Collectivité a attribué une première subvention de 40 000 € au titre de l’année</w:t>
      </w:r>
      <w:r w:rsidR="00E7587B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A7BCA">
        <w:rPr>
          <w:rFonts w:ascii="Arial Narrow" w:hAnsi="Arial Narrow"/>
          <w:sz w:val="24"/>
          <w:szCs w:val="24"/>
          <w:lang w:val="fr-FR" w:eastAsia="en-US"/>
        </w:rPr>
        <w:t xml:space="preserve">2024 (Première année de mise en </w:t>
      </w:r>
      <w:proofErr w:type="spellStart"/>
      <w:r w:rsidRPr="002A7BCA">
        <w:rPr>
          <w:rFonts w:ascii="Arial Narrow" w:hAnsi="Arial Narrow"/>
          <w:sz w:val="24"/>
          <w:szCs w:val="24"/>
          <w:lang w:val="fr-FR" w:eastAsia="en-US"/>
        </w:rPr>
        <w:t>oeuvre</w:t>
      </w:r>
      <w:proofErr w:type="spellEnd"/>
      <w:r w:rsidRPr="002A7BCA">
        <w:rPr>
          <w:rFonts w:ascii="Arial Narrow" w:hAnsi="Arial Narrow"/>
          <w:sz w:val="24"/>
          <w:szCs w:val="24"/>
          <w:lang w:val="fr-FR" w:eastAsia="en-US"/>
        </w:rPr>
        <w:t xml:space="preserve"> du contrat de </w:t>
      </w:r>
      <w:r w:rsidRPr="002A7BCA">
        <w:rPr>
          <w:rFonts w:ascii="Arial Narrow" w:hAnsi="Arial Narrow"/>
          <w:sz w:val="24"/>
          <w:szCs w:val="24"/>
          <w:lang w:val="fr-FR" w:eastAsia="en-US"/>
        </w:rPr>
        <w:lastRenderedPageBreak/>
        <w:t>destination).</w:t>
      </w:r>
      <w:r w:rsidR="00891252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A7BCA">
        <w:rPr>
          <w:rFonts w:ascii="Arial Narrow" w:hAnsi="Arial Narrow"/>
          <w:sz w:val="24"/>
          <w:szCs w:val="24"/>
          <w:lang w:val="fr-FR" w:eastAsia="en-US"/>
        </w:rPr>
        <w:t>L’association a rempli et même dépassé les objectifs prévus dans le contrat de destination pour l’année</w:t>
      </w:r>
      <w:r w:rsidR="00891252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A7BCA">
        <w:rPr>
          <w:rFonts w:ascii="Arial Narrow" w:hAnsi="Arial Narrow"/>
          <w:sz w:val="24"/>
          <w:szCs w:val="24"/>
          <w:lang w:val="fr-FR" w:eastAsia="en-US"/>
        </w:rPr>
        <w:t>2024.</w:t>
      </w:r>
    </w:p>
    <w:p w14:paraId="13B4C700" w14:textId="77777777" w:rsidR="002A7BCA" w:rsidRPr="002A7BCA" w:rsidRDefault="002A7BCA" w:rsidP="00D300A3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2A7BCA">
        <w:rPr>
          <w:rFonts w:ascii="Arial Narrow" w:hAnsi="Arial Narrow"/>
          <w:sz w:val="24"/>
          <w:szCs w:val="24"/>
          <w:lang w:val="fr-FR" w:eastAsia="en-US"/>
        </w:rPr>
        <w:t>La structure s’est, en effet, concentrée sur un travail intensif de prospection auprès des restaurateurs du</w:t>
      </w:r>
    </w:p>
    <w:p w14:paraId="3E37114E" w14:textId="2ED9CB4D" w:rsidR="002A7BCA" w:rsidRPr="002A7BCA" w:rsidRDefault="002A7BCA" w:rsidP="00D300A3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2A7BCA">
        <w:rPr>
          <w:rFonts w:ascii="Arial Narrow" w:hAnsi="Arial Narrow"/>
          <w:sz w:val="24"/>
          <w:szCs w:val="24"/>
          <w:lang w:val="fr-FR" w:eastAsia="en-US"/>
        </w:rPr>
        <w:t>Territoire ce qui lui a permis de passer de 5 à 35 adhérents en un an. Ce développement lui a permis</w:t>
      </w:r>
      <w:r w:rsidR="00D300A3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A7BCA">
        <w:rPr>
          <w:rFonts w:ascii="Arial Narrow" w:hAnsi="Arial Narrow"/>
          <w:sz w:val="24"/>
          <w:szCs w:val="24"/>
          <w:lang w:val="fr-FR" w:eastAsia="en-US"/>
        </w:rPr>
        <w:t xml:space="preserve">d’atteindre une taille critique nécessaire à la mise en </w:t>
      </w:r>
      <w:proofErr w:type="spellStart"/>
      <w:r w:rsidRPr="002A7BCA">
        <w:rPr>
          <w:rFonts w:ascii="Arial Narrow" w:hAnsi="Arial Narrow"/>
          <w:sz w:val="24"/>
          <w:szCs w:val="24"/>
          <w:lang w:val="fr-FR" w:eastAsia="en-US"/>
        </w:rPr>
        <w:t>oeuvre</w:t>
      </w:r>
      <w:proofErr w:type="spellEnd"/>
      <w:r w:rsidRPr="002A7BCA">
        <w:rPr>
          <w:rFonts w:ascii="Arial Narrow" w:hAnsi="Arial Narrow"/>
          <w:sz w:val="24"/>
          <w:szCs w:val="24"/>
          <w:lang w:val="fr-FR" w:eastAsia="en-US"/>
        </w:rPr>
        <w:t xml:space="preserve"> progressive des autres actions prévues dans</w:t>
      </w:r>
    </w:p>
    <w:p w14:paraId="619FBF31" w14:textId="77777777" w:rsidR="002A7BCA" w:rsidRPr="002A7BCA" w:rsidRDefault="002A7BCA" w:rsidP="00D300A3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proofErr w:type="gramStart"/>
      <w:r w:rsidRPr="002A7BCA">
        <w:rPr>
          <w:rFonts w:ascii="Arial Narrow" w:hAnsi="Arial Narrow"/>
          <w:sz w:val="24"/>
          <w:szCs w:val="24"/>
          <w:lang w:val="fr-FR" w:eastAsia="en-US"/>
        </w:rPr>
        <w:t>le</w:t>
      </w:r>
      <w:proofErr w:type="gramEnd"/>
      <w:r w:rsidRPr="002A7BCA">
        <w:rPr>
          <w:rFonts w:ascii="Arial Narrow" w:hAnsi="Arial Narrow"/>
          <w:sz w:val="24"/>
          <w:szCs w:val="24"/>
          <w:lang w:val="fr-FR" w:eastAsia="en-US"/>
        </w:rPr>
        <w:t xml:space="preserve"> cadre du contrat de destination.</w:t>
      </w:r>
    </w:p>
    <w:p w14:paraId="68A24E39" w14:textId="6F90973C" w:rsidR="00F0483F" w:rsidRDefault="002A7BCA" w:rsidP="00D300A3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2A7BCA">
        <w:rPr>
          <w:rFonts w:ascii="Arial Narrow" w:hAnsi="Arial Narrow"/>
          <w:sz w:val="24"/>
          <w:szCs w:val="24"/>
          <w:lang w:val="fr-FR" w:eastAsia="en-US"/>
        </w:rPr>
        <w:t>Ce travail a été complété par la réalisation de 26 audits d’évaluations gratuits en conformités positives</w:t>
      </w:r>
      <w:r w:rsidR="00D300A3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A7BCA">
        <w:rPr>
          <w:rFonts w:ascii="Arial Narrow" w:hAnsi="Arial Narrow"/>
          <w:sz w:val="24"/>
          <w:szCs w:val="24"/>
          <w:lang w:val="fr-FR" w:eastAsia="en-US"/>
        </w:rPr>
        <w:t>pour l’obtention du « Titre de Chef Restaurateur » ainsi que par la création d’un site internet et un logo</w:t>
      </w:r>
      <w:r w:rsidR="00D300A3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2A7BCA">
        <w:rPr>
          <w:rFonts w:ascii="Arial Narrow" w:hAnsi="Arial Narrow"/>
          <w:sz w:val="24"/>
          <w:szCs w:val="24"/>
          <w:lang w:val="fr-FR" w:eastAsia="en-US"/>
        </w:rPr>
        <w:t>dédié.</w:t>
      </w:r>
    </w:p>
    <w:p w14:paraId="568E76DB" w14:textId="77777777" w:rsidR="009D62D5" w:rsidRDefault="009D62D5" w:rsidP="00D300A3">
      <w:pPr>
        <w:jc w:val="both"/>
        <w:rPr>
          <w:rFonts w:ascii="Arial Narrow" w:hAnsi="Arial Narrow"/>
          <w:sz w:val="24"/>
          <w:szCs w:val="24"/>
          <w:lang w:val="fr-FR" w:eastAsia="en-US"/>
        </w:rPr>
      </w:pPr>
    </w:p>
    <w:p w14:paraId="7C4BBA22" w14:textId="562E23A8" w:rsidR="009D62D5" w:rsidRPr="009D62D5" w:rsidRDefault="009D62D5" w:rsidP="009D62D5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9D62D5">
        <w:rPr>
          <w:rFonts w:ascii="Arial Narrow" w:hAnsi="Arial Narrow"/>
          <w:sz w:val="24"/>
          <w:szCs w:val="24"/>
          <w:lang w:val="fr-FR" w:eastAsia="en-US"/>
        </w:rPr>
        <w:t>Le budget prévisionnel du contrat de destination</w:t>
      </w:r>
      <w:r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9D62D5">
        <w:rPr>
          <w:rFonts w:ascii="Arial Narrow" w:hAnsi="Arial Narrow"/>
          <w:sz w:val="24"/>
          <w:szCs w:val="24"/>
          <w:lang w:val="fr-FR" w:eastAsia="en-US"/>
        </w:rPr>
        <w:t>prévoit, pour l’année 2025</w:t>
      </w:r>
      <w:r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9D62D5">
        <w:rPr>
          <w:rFonts w:ascii="Arial Narrow" w:hAnsi="Arial Narrow"/>
          <w:sz w:val="24"/>
          <w:szCs w:val="24"/>
          <w:lang w:val="fr-FR" w:eastAsia="en-US"/>
        </w:rPr>
        <w:t>une subvention</w:t>
      </w:r>
      <w:r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9D62D5">
        <w:rPr>
          <w:rFonts w:ascii="Arial Narrow" w:hAnsi="Arial Narrow"/>
          <w:sz w:val="24"/>
          <w:szCs w:val="24"/>
          <w:lang w:val="fr-FR" w:eastAsia="en-US"/>
        </w:rPr>
        <w:t>de 147 000€ de la part de la Collectivité sur un budget global de 177 200€.</w:t>
      </w:r>
    </w:p>
    <w:p w14:paraId="0030A683" w14:textId="77777777" w:rsidR="009D62D5" w:rsidRPr="009D62D5" w:rsidRDefault="009D62D5" w:rsidP="009D62D5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9D62D5">
        <w:rPr>
          <w:rFonts w:ascii="Arial Narrow" w:hAnsi="Arial Narrow"/>
          <w:sz w:val="24"/>
          <w:szCs w:val="24"/>
          <w:lang w:val="fr-FR" w:eastAsia="en-US"/>
        </w:rPr>
        <w:t>Ce budget est dédié à la poursuite des activités de l’association en termes d’animation du titre de « chef</w:t>
      </w:r>
    </w:p>
    <w:p w14:paraId="729756FC" w14:textId="70B64673" w:rsidR="009D62D5" w:rsidRDefault="009D62D5" w:rsidP="009D62D5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proofErr w:type="gramStart"/>
      <w:r w:rsidRPr="009D62D5">
        <w:rPr>
          <w:rFonts w:ascii="Arial Narrow" w:hAnsi="Arial Narrow"/>
          <w:sz w:val="24"/>
          <w:szCs w:val="24"/>
          <w:lang w:val="fr-FR" w:eastAsia="en-US"/>
        </w:rPr>
        <w:t>restaurateur</w:t>
      </w:r>
      <w:proofErr w:type="gramEnd"/>
      <w:r w:rsidRPr="009D62D5">
        <w:rPr>
          <w:rFonts w:ascii="Arial Narrow" w:hAnsi="Arial Narrow"/>
          <w:sz w:val="24"/>
          <w:szCs w:val="24"/>
          <w:lang w:val="fr-FR" w:eastAsia="en-US"/>
        </w:rPr>
        <w:t xml:space="preserve"> de Saint-Martin ». L’association se fixe comme objectif de poursuivre le travail de prospection</w:t>
      </w:r>
      <w:r w:rsidR="00DE7C83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9D62D5">
        <w:rPr>
          <w:rFonts w:ascii="Arial Narrow" w:hAnsi="Arial Narrow"/>
          <w:sz w:val="24"/>
          <w:szCs w:val="24"/>
          <w:lang w:val="fr-FR" w:eastAsia="en-US"/>
        </w:rPr>
        <w:t>auprès des restaurateurs du Territoire afin d’atteindre plus de 40 adhérents cette année.</w:t>
      </w:r>
    </w:p>
    <w:p w14:paraId="45E76AFD" w14:textId="77777777" w:rsidR="00EF5BAC" w:rsidRDefault="00EF5BAC" w:rsidP="00D300A3">
      <w:pPr>
        <w:jc w:val="both"/>
        <w:rPr>
          <w:rFonts w:ascii="Arial Narrow" w:hAnsi="Arial Narrow"/>
          <w:sz w:val="24"/>
          <w:szCs w:val="24"/>
          <w:lang w:val="fr-FR" w:eastAsia="en-US"/>
        </w:rPr>
      </w:pPr>
    </w:p>
    <w:p w14:paraId="22B250F6" w14:textId="4E153676" w:rsidR="00E7587B" w:rsidRDefault="00E7587B" w:rsidP="00E7587B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E7587B">
        <w:rPr>
          <w:rFonts w:ascii="Arial Narrow" w:hAnsi="Arial Narrow"/>
          <w:sz w:val="24"/>
          <w:szCs w:val="24"/>
          <w:lang w:val="fr-FR" w:eastAsia="en-US"/>
        </w:rPr>
        <w:t xml:space="preserve">Le </w:t>
      </w:r>
      <w:r w:rsidR="00F917DB">
        <w:rPr>
          <w:rFonts w:ascii="Arial Narrow" w:hAnsi="Arial Narrow"/>
          <w:sz w:val="24"/>
          <w:szCs w:val="24"/>
          <w:lang w:val="fr-FR" w:eastAsia="en-US"/>
        </w:rPr>
        <w:t>c</w:t>
      </w:r>
      <w:r w:rsidRPr="00E7587B">
        <w:rPr>
          <w:rFonts w:ascii="Arial Narrow" w:hAnsi="Arial Narrow"/>
          <w:sz w:val="24"/>
          <w:szCs w:val="24"/>
          <w:lang w:val="fr-FR" w:eastAsia="en-US"/>
        </w:rPr>
        <w:t xml:space="preserve">onseil </w:t>
      </w:r>
      <w:r w:rsidR="00F917DB">
        <w:rPr>
          <w:rFonts w:ascii="Arial Narrow" w:hAnsi="Arial Narrow"/>
          <w:sz w:val="24"/>
          <w:szCs w:val="24"/>
          <w:lang w:val="fr-FR" w:eastAsia="en-US"/>
        </w:rPr>
        <w:t>e</w:t>
      </w:r>
      <w:r w:rsidRPr="00E7587B">
        <w:rPr>
          <w:rFonts w:ascii="Arial Narrow" w:hAnsi="Arial Narrow"/>
          <w:sz w:val="24"/>
          <w:szCs w:val="24"/>
          <w:lang w:val="fr-FR" w:eastAsia="en-US"/>
        </w:rPr>
        <w:t>xécutif</w:t>
      </w:r>
      <w:r w:rsidR="00F917DB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="001A10F1">
        <w:rPr>
          <w:rFonts w:ascii="Arial Narrow" w:hAnsi="Arial Narrow"/>
          <w:sz w:val="24"/>
          <w:szCs w:val="24"/>
          <w:lang w:val="fr-FR" w:eastAsia="en-US"/>
        </w:rPr>
        <w:t>décide</w:t>
      </w:r>
      <w:r w:rsidRPr="00E7587B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="00F917DB">
        <w:rPr>
          <w:rFonts w:ascii="Arial Narrow" w:hAnsi="Arial Narrow"/>
          <w:sz w:val="24"/>
          <w:szCs w:val="24"/>
          <w:lang w:val="fr-FR" w:eastAsia="en-US"/>
        </w:rPr>
        <w:t>d</w:t>
      </w:r>
      <w:r w:rsidRPr="00E7587B">
        <w:rPr>
          <w:rFonts w:ascii="Arial Narrow" w:hAnsi="Arial Narrow"/>
          <w:sz w:val="24"/>
          <w:szCs w:val="24"/>
          <w:lang w:val="fr-FR" w:eastAsia="en-US"/>
        </w:rPr>
        <w:t>’approuver le versement d’une subvention de la Collectivité, d’un montant de 147 000€</w:t>
      </w:r>
      <w:r w:rsidR="00F917DB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E7587B">
        <w:rPr>
          <w:rFonts w:ascii="Arial Narrow" w:hAnsi="Arial Narrow"/>
          <w:sz w:val="24"/>
          <w:szCs w:val="24"/>
          <w:lang w:val="fr-FR" w:eastAsia="en-US"/>
        </w:rPr>
        <w:t>à l’association des chefs restaurateurs de</w:t>
      </w:r>
      <w:r w:rsidR="00B71FFF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E7587B">
        <w:rPr>
          <w:rFonts w:ascii="Arial Narrow" w:hAnsi="Arial Narrow"/>
          <w:sz w:val="24"/>
          <w:szCs w:val="24"/>
          <w:lang w:val="fr-FR" w:eastAsia="en-US"/>
        </w:rPr>
        <w:t>Saint-Martin (ACRSXM)</w:t>
      </w:r>
      <w:r w:rsidR="00B71FFF">
        <w:rPr>
          <w:rFonts w:ascii="Arial Narrow" w:hAnsi="Arial Narrow"/>
          <w:sz w:val="24"/>
          <w:szCs w:val="24"/>
          <w:lang w:val="fr-FR" w:eastAsia="en-US"/>
        </w:rPr>
        <w:t xml:space="preserve"> et d</w:t>
      </w:r>
      <w:r w:rsidRPr="00E7587B">
        <w:rPr>
          <w:rFonts w:ascii="Arial Narrow" w:hAnsi="Arial Narrow"/>
          <w:sz w:val="24"/>
          <w:szCs w:val="24"/>
          <w:lang w:val="fr-FR" w:eastAsia="en-US"/>
        </w:rPr>
        <w:t xml:space="preserve">’établir le versement de cette subvention au titre de la deuxième année de mise en </w:t>
      </w:r>
      <w:r w:rsidR="00B71FFF">
        <w:rPr>
          <w:rFonts w:ascii="Arial Narrow" w:hAnsi="Arial Narrow"/>
          <w:sz w:val="24"/>
          <w:szCs w:val="24"/>
          <w:lang w:val="fr-FR" w:eastAsia="en-US"/>
        </w:rPr>
        <w:t xml:space="preserve">œuvre </w:t>
      </w:r>
      <w:r w:rsidRPr="00E7587B">
        <w:rPr>
          <w:rFonts w:ascii="Arial Narrow" w:hAnsi="Arial Narrow"/>
          <w:sz w:val="24"/>
          <w:szCs w:val="24"/>
          <w:lang w:val="fr-FR" w:eastAsia="en-US"/>
        </w:rPr>
        <w:t>du contrat de destination « Titre de chef restaurateur de Saint-Martin », signé le 19 Janvier</w:t>
      </w:r>
      <w:r w:rsidR="00E250DA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E7587B">
        <w:rPr>
          <w:rFonts w:ascii="Arial Narrow" w:hAnsi="Arial Narrow"/>
          <w:sz w:val="24"/>
          <w:szCs w:val="24"/>
          <w:lang w:val="fr-FR" w:eastAsia="en-US"/>
        </w:rPr>
        <w:t>2024 entre la Collectivité et ladite Association et portant sur la période 2024-2028.</w:t>
      </w:r>
    </w:p>
    <w:p w14:paraId="585C9120" w14:textId="77777777" w:rsidR="00700DE8" w:rsidRPr="00E7587B" w:rsidRDefault="00700DE8" w:rsidP="00E7587B">
      <w:pPr>
        <w:jc w:val="both"/>
        <w:rPr>
          <w:rFonts w:ascii="Arial Narrow" w:hAnsi="Arial Narrow"/>
          <w:sz w:val="24"/>
          <w:szCs w:val="24"/>
          <w:lang w:val="fr-FR" w:eastAsia="en-US"/>
        </w:rPr>
      </w:pPr>
    </w:p>
    <w:p w14:paraId="6A79F1D2" w14:textId="74CD0349" w:rsidR="00E7587B" w:rsidRPr="00E7587B" w:rsidRDefault="00E250DA" w:rsidP="00E7587B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>
        <w:rPr>
          <w:rFonts w:ascii="Arial Narrow" w:hAnsi="Arial Narrow"/>
          <w:sz w:val="24"/>
          <w:szCs w:val="24"/>
          <w:lang w:val="fr-FR" w:eastAsia="en-US"/>
        </w:rPr>
        <w:t>L</w:t>
      </w:r>
      <w:r w:rsidR="00E7587B" w:rsidRPr="00E7587B">
        <w:rPr>
          <w:rFonts w:ascii="Arial Narrow" w:hAnsi="Arial Narrow"/>
          <w:sz w:val="24"/>
          <w:szCs w:val="24"/>
          <w:lang w:val="fr-FR" w:eastAsia="en-US"/>
        </w:rPr>
        <w:t>a présente subvention est destinée à financer les actions prévues au</w:t>
      </w:r>
      <w:r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="00E7587B" w:rsidRPr="00E7587B">
        <w:rPr>
          <w:rFonts w:ascii="Arial Narrow" w:hAnsi="Arial Narrow"/>
          <w:sz w:val="24"/>
          <w:szCs w:val="24"/>
          <w:lang w:val="fr-FR" w:eastAsia="en-US"/>
        </w:rPr>
        <w:t>titre de l’année 2025, telles que décrites dans le contrat de destination susmentionné, notamment :</w:t>
      </w:r>
    </w:p>
    <w:p w14:paraId="633EEDE3" w14:textId="77777777" w:rsidR="00E7587B" w:rsidRPr="00E7587B" w:rsidRDefault="00E7587B" w:rsidP="00E7587B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E7587B">
        <w:rPr>
          <w:rFonts w:ascii="Arial Narrow" w:hAnsi="Arial Narrow"/>
          <w:sz w:val="24"/>
          <w:szCs w:val="24"/>
          <w:lang w:val="fr-FR" w:eastAsia="en-US"/>
        </w:rPr>
        <w:t>• L’animation et la structuration du réseau des chefs restaurateurs,</w:t>
      </w:r>
    </w:p>
    <w:p w14:paraId="27BB973F" w14:textId="308DCC03" w:rsidR="00E7587B" w:rsidRPr="00E7587B" w:rsidRDefault="00E7587B" w:rsidP="00E7587B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E7587B">
        <w:rPr>
          <w:rFonts w:ascii="Arial Narrow" w:hAnsi="Arial Narrow"/>
          <w:sz w:val="24"/>
          <w:szCs w:val="24"/>
          <w:lang w:val="fr-FR" w:eastAsia="en-US"/>
        </w:rPr>
        <w:t>• L’organisation d’une session de formation à la gestion des déchets à destination des</w:t>
      </w:r>
      <w:r w:rsidR="001D5AF6">
        <w:rPr>
          <w:rFonts w:ascii="Arial Narrow" w:hAnsi="Arial Narrow"/>
          <w:sz w:val="24"/>
          <w:szCs w:val="24"/>
          <w:lang w:val="fr-FR" w:eastAsia="en-US"/>
        </w:rPr>
        <w:t xml:space="preserve"> </w:t>
      </w:r>
      <w:r w:rsidRPr="00E7587B">
        <w:rPr>
          <w:rFonts w:ascii="Arial Narrow" w:hAnsi="Arial Narrow"/>
          <w:sz w:val="24"/>
          <w:szCs w:val="24"/>
          <w:lang w:val="fr-FR" w:eastAsia="en-US"/>
        </w:rPr>
        <w:t>restaurateurs,</w:t>
      </w:r>
    </w:p>
    <w:p w14:paraId="59581336" w14:textId="2F243BB2" w:rsidR="00EF5BAC" w:rsidRDefault="00E7587B" w:rsidP="001D5AF6">
      <w:pPr>
        <w:jc w:val="both"/>
        <w:rPr>
          <w:rFonts w:ascii="Arial Narrow" w:hAnsi="Arial Narrow"/>
          <w:sz w:val="24"/>
          <w:szCs w:val="24"/>
          <w:lang w:val="fr-FR" w:eastAsia="en-US"/>
        </w:rPr>
      </w:pPr>
      <w:r w:rsidRPr="00E7587B">
        <w:rPr>
          <w:rFonts w:ascii="Arial Narrow" w:hAnsi="Arial Narrow"/>
          <w:sz w:val="24"/>
          <w:szCs w:val="24"/>
          <w:lang w:val="fr-FR" w:eastAsia="en-US"/>
        </w:rPr>
        <w:t xml:space="preserve">• La mise en </w:t>
      </w:r>
      <w:proofErr w:type="spellStart"/>
      <w:r w:rsidRPr="00E7587B">
        <w:rPr>
          <w:rFonts w:ascii="Arial Narrow" w:hAnsi="Arial Narrow"/>
          <w:sz w:val="24"/>
          <w:szCs w:val="24"/>
          <w:lang w:val="fr-FR" w:eastAsia="en-US"/>
        </w:rPr>
        <w:t>oeuvre</w:t>
      </w:r>
      <w:proofErr w:type="spellEnd"/>
      <w:r w:rsidRPr="00E7587B">
        <w:rPr>
          <w:rFonts w:ascii="Arial Narrow" w:hAnsi="Arial Narrow"/>
          <w:sz w:val="24"/>
          <w:szCs w:val="24"/>
          <w:lang w:val="fr-FR" w:eastAsia="en-US"/>
        </w:rPr>
        <w:t xml:space="preserve"> d</w:t>
      </w:r>
      <w:r w:rsidR="008345E6">
        <w:rPr>
          <w:rFonts w:ascii="Arial Narrow" w:hAnsi="Arial Narrow"/>
          <w:sz w:val="24"/>
          <w:szCs w:val="24"/>
          <w:lang w:val="fr-FR" w:eastAsia="en-US"/>
        </w:rPr>
        <w:t>e la première édition du</w:t>
      </w:r>
      <w:r w:rsidRPr="00E7587B">
        <w:rPr>
          <w:rFonts w:ascii="Arial Narrow" w:hAnsi="Arial Narrow"/>
          <w:sz w:val="24"/>
          <w:szCs w:val="24"/>
          <w:lang w:val="fr-FR" w:eastAsia="en-US"/>
        </w:rPr>
        <w:t xml:space="preserve"> salon du chocolat « </w:t>
      </w:r>
      <w:proofErr w:type="spellStart"/>
      <w:r w:rsidRPr="00E7587B">
        <w:rPr>
          <w:rFonts w:ascii="Arial Narrow" w:hAnsi="Arial Narrow"/>
          <w:sz w:val="24"/>
          <w:szCs w:val="24"/>
          <w:lang w:val="fr-FR" w:eastAsia="en-US"/>
        </w:rPr>
        <w:t>ChocoCarib</w:t>
      </w:r>
      <w:proofErr w:type="spellEnd"/>
      <w:r w:rsidRPr="00E7587B">
        <w:rPr>
          <w:rFonts w:ascii="Arial Narrow" w:hAnsi="Arial Narrow"/>
          <w:sz w:val="24"/>
          <w:szCs w:val="24"/>
          <w:lang w:val="fr-FR" w:eastAsia="en-US"/>
        </w:rPr>
        <w:t xml:space="preserve">’ », prévu </w:t>
      </w:r>
      <w:r w:rsidR="001D5AF6">
        <w:rPr>
          <w:rFonts w:ascii="Arial Narrow" w:hAnsi="Arial Narrow"/>
          <w:sz w:val="24"/>
          <w:szCs w:val="24"/>
          <w:lang w:val="fr-FR" w:eastAsia="en-US"/>
        </w:rPr>
        <w:t>prochainement</w:t>
      </w:r>
      <w:r w:rsidR="008345E6">
        <w:rPr>
          <w:rFonts w:ascii="Arial Narrow" w:hAnsi="Arial Narrow"/>
          <w:sz w:val="24"/>
          <w:szCs w:val="24"/>
          <w:lang w:val="fr-FR" w:eastAsia="en-US"/>
        </w:rPr>
        <w:t xml:space="preserve"> à Saint-M</w:t>
      </w:r>
      <w:r w:rsidR="00867611">
        <w:rPr>
          <w:rFonts w:ascii="Arial Narrow" w:hAnsi="Arial Narrow"/>
          <w:sz w:val="24"/>
          <w:szCs w:val="24"/>
          <w:lang w:val="fr-FR" w:eastAsia="en-US"/>
        </w:rPr>
        <w:t>artin.</w:t>
      </w:r>
    </w:p>
    <w:p w14:paraId="09A613A3" w14:textId="77777777" w:rsidR="00700DE8" w:rsidRDefault="00700DE8" w:rsidP="001D5AF6">
      <w:pPr>
        <w:jc w:val="both"/>
        <w:rPr>
          <w:rFonts w:ascii="Arial Narrow" w:hAnsi="Arial Narrow"/>
          <w:sz w:val="24"/>
          <w:szCs w:val="24"/>
          <w:lang w:val="fr-FR" w:eastAsia="en-US"/>
        </w:rPr>
      </w:pPr>
    </w:p>
    <w:p w14:paraId="4172B437" w14:textId="448F09E2" w:rsidR="005C164E" w:rsidRDefault="00FB06BA" w:rsidP="00F71CC6">
      <w:pPr>
        <w:pStyle w:val="Paragraphedeliste"/>
        <w:numPr>
          <w:ilvl w:val="0"/>
          <w:numId w:val="22"/>
        </w:numPr>
        <w:adjustRightInd w:val="0"/>
        <w:jc w:val="both"/>
        <w:rPr>
          <w:rFonts w:ascii="Arial Narrow" w:hAnsi="Arial Narrow" w:cs="ArialNarrow-Bold"/>
          <w:b/>
          <w:bCs/>
          <w:sz w:val="24"/>
          <w:szCs w:val="24"/>
          <w:lang w:val="fr-FR" w:eastAsia="fr-FR"/>
        </w:rPr>
      </w:pPr>
      <w:r w:rsidRPr="00676822">
        <w:rPr>
          <w:rFonts w:ascii="Arial Narrow" w:hAnsi="Arial Narrow" w:cs="ArialNarrow-Bold"/>
          <w:b/>
          <w:bCs/>
          <w:sz w:val="24"/>
          <w:szCs w:val="24"/>
          <w:lang w:val="fr-FR"/>
        </w:rPr>
        <w:lastRenderedPageBreak/>
        <w:t>Attribution et nomination du lauréat de concours de maîtrise d'</w:t>
      </w:r>
      <w:proofErr w:type="spellStart"/>
      <w:r w:rsidRPr="00676822">
        <w:rPr>
          <w:rFonts w:ascii="Arial Narrow" w:hAnsi="Arial Narrow" w:cs="ArialNarrow-Bold"/>
          <w:b/>
          <w:bCs/>
          <w:sz w:val="24"/>
          <w:szCs w:val="24"/>
          <w:lang w:val="fr-FR"/>
        </w:rPr>
        <w:t>oeuvre</w:t>
      </w:r>
      <w:proofErr w:type="spellEnd"/>
      <w:r w:rsidRPr="00676822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pour la</w:t>
      </w:r>
      <w:r w:rsidR="00F71CC6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</w:t>
      </w:r>
      <w:r w:rsidRPr="00676822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reconstruction du Stade </w:t>
      </w:r>
      <w:proofErr w:type="spellStart"/>
      <w:r w:rsidRPr="00676822">
        <w:rPr>
          <w:rFonts w:ascii="Arial Narrow" w:hAnsi="Arial Narrow" w:cs="ArialNarrow-Bold"/>
          <w:b/>
          <w:bCs/>
          <w:sz w:val="24"/>
          <w:szCs w:val="24"/>
          <w:lang w:val="fr-FR"/>
        </w:rPr>
        <w:t>Thelbert</w:t>
      </w:r>
      <w:proofErr w:type="spellEnd"/>
      <w:r w:rsidRPr="00676822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CARTI, à Quartier d’Orléans – Montant de la mission</w:t>
      </w:r>
      <w:r w:rsidRPr="00676822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</w:t>
      </w:r>
      <w:r w:rsidRPr="00676822">
        <w:rPr>
          <w:rFonts w:ascii="Arial Narrow" w:hAnsi="Arial Narrow" w:cs="ArialNarrow-Bold"/>
          <w:b/>
          <w:bCs/>
          <w:sz w:val="24"/>
          <w:szCs w:val="24"/>
          <w:lang w:val="fr-FR"/>
        </w:rPr>
        <w:t>de maîtrise d’</w:t>
      </w:r>
      <w:r w:rsidR="00F71CC6">
        <w:rPr>
          <w:rFonts w:ascii="Arial Narrow" w:hAnsi="Arial Narrow" w:cs="ArialNarrow-Bold"/>
          <w:b/>
          <w:bCs/>
          <w:sz w:val="24"/>
          <w:szCs w:val="24"/>
          <w:lang w:val="fr-FR"/>
        </w:rPr>
        <w:t>œuvre</w:t>
      </w:r>
    </w:p>
    <w:p w14:paraId="11D511A9" w14:textId="77777777" w:rsidR="001A7E76" w:rsidRPr="001A7E76" w:rsidRDefault="001A7E76" w:rsidP="001A7E76">
      <w:pPr>
        <w:adjustRightInd w:val="0"/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</w:p>
    <w:p w14:paraId="7AAC013B" w14:textId="10B2BD94" w:rsidR="00361336" w:rsidRPr="00AB039E" w:rsidRDefault="00361336" w:rsidP="00361336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B039E">
        <w:rPr>
          <w:rFonts w:ascii="Arial Narrow" w:hAnsi="Arial Narrow" w:cs="ArialNarrow-Bold"/>
          <w:sz w:val="24"/>
          <w:szCs w:val="24"/>
          <w:lang w:val="fr-FR"/>
        </w:rPr>
        <w:t>L</w:t>
      </w:r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a Collectivité a décidé de réhabiliter le stade </w:t>
      </w:r>
      <w:proofErr w:type="spellStart"/>
      <w:r w:rsidRPr="00AB039E">
        <w:rPr>
          <w:rFonts w:ascii="Arial Narrow" w:hAnsi="Arial Narrow" w:cs="ArialNarrow-Bold"/>
          <w:sz w:val="24"/>
          <w:szCs w:val="24"/>
          <w:lang w:val="fr-FR"/>
        </w:rPr>
        <w:t>Thelbert</w:t>
      </w:r>
      <w:proofErr w:type="spellEnd"/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proofErr w:type="spellStart"/>
      <w:r w:rsidRPr="00AB039E">
        <w:rPr>
          <w:rFonts w:ascii="Arial Narrow" w:hAnsi="Arial Narrow" w:cs="ArialNarrow-Bold"/>
          <w:sz w:val="24"/>
          <w:szCs w:val="24"/>
          <w:lang w:val="fr-FR"/>
        </w:rPr>
        <w:t>Carti</w:t>
      </w:r>
      <w:proofErr w:type="spellEnd"/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, situé à Quartier d’Orléans, dont </w:t>
      </w:r>
      <w:r w:rsidR="00AB039E" w:rsidRPr="00AB039E">
        <w:rPr>
          <w:rFonts w:ascii="Arial Narrow" w:hAnsi="Arial Narrow" w:cs="ArialNarrow-Bold"/>
          <w:sz w:val="24"/>
          <w:szCs w:val="24"/>
          <w:lang w:val="fr-FR"/>
        </w:rPr>
        <w:t>les installations</w:t>
      </w:r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 ont été totalement détruites par le cyclone Irma.</w:t>
      </w:r>
    </w:p>
    <w:p w14:paraId="3CC822F6" w14:textId="79CBBCDD" w:rsidR="00361336" w:rsidRPr="00AB039E" w:rsidRDefault="00361336" w:rsidP="00361336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Le nouveau stade </w:t>
      </w:r>
      <w:proofErr w:type="spellStart"/>
      <w:r w:rsidRPr="00AB039E">
        <w:rPr>
          <w:rFonts w:ascii="Arial Narrow" w:hAnsi="Arial Narrow" w:cs="ArialNarrow-Bold"/>
          <w:sz w:val="24"/>
          <w:szCs w:val="24"/>
          <w:lang w:val="fr-FR"/>
        </w:rPr>
        <w:t>Thelbert</w:t>
      </w:r>
      <w:proofErr w:type="spellEnd"/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proofErr w:type="spellStart"/>
      <w:r w:rsidRPr="00AB039E">
        <w:rPr>
          <w:rFonts w:ascii="Arial Narrow" w:hAnsi="Arial Narrow" w:cs="ArialNarrow-Bold"/>
          <w:sz w:val="24"/>
          <w:szCs w:val="24"/>
          <w:lang w:val="fr-FR"/>
        </w:rPr>
        <w:t>Carti</w:t>
      </w:r>
      <w:proofErr w:type="spellEnd"/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 devra répondre aux normes pour être homologué afin d'accueillir des</w:t>
      </w:r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compétitions de la </w:t>
      </w:r>
      <w:proofErr w:type="spellStart"/>
      <w:r w:rsidRPr="00AB039E">
        <w:rPr>
          <w:rFonts w:ascii="Arial Narrow" w:hAnsi="Arial Narrow" w:cs="ArialNarrow-Bold"/>
          <w:sz w:val="24"/>
          <w:szCs w:val="24"/>
          <w:lang w:val="fr-FR"/>
        </w:rPr>
        <w:t>Concacaf</w:t>
      </w:r>
      <w:proofErr w:type="spellEnd"/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 (Confédération de football d'Amérique du Nord, d'Amérique centrale et des</w:t>
      </w:r>
    </w:p>
    <w:p w14:paraId="0ACEA5EC" w14:textId="302663B7" w:rsidR="00F71CC6" w:rsidRPr="00AB039E" w:rsidRDefault="00361336" w:rsidP="00361336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B039E">
        <w:rPr>
          <w:rFonts w:ascii="Arial Narrow" w:hAnsi="Arial Narrow" w:cs="ArialNarrow-Bold"/>
          <w:sz w:val="24"/>
          <w:szCs w:val="24"/>
          <w:lang w:val="fr-FR"/>
        </w:rPr>
        <w:t>Caraïbes). En outre, il servira également aux amateurs pour des activités sportives associatives, renforçant ainsi</w:t>
      </w:r>
      <w:r w:rsidR="00AB039E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AB039E">
        <w:rPr>
          <w:rFonts w:ascii="Arial Narrow" w:hAnsi="Arial Narrow" w:cs="ArialNarrow-Bold"/>
          <w:sz w:val="24"/>
          <w:szCs w:val="24"/>
          <w:lang w:val="fr-FR"/>
        </w:rPr>
        <w:t>l'engagement de la Collectivité en faveur du sport et de la cohésion sociale.</w:t>
      </w:r>
    </w:p>
    <w:p w14:paraId="2C1FD2E2" w14:textId="77777777" w:rsidR="00361336" w:rsidRDefault="00361336" w:rsidP="00F71CC6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</w:p>
    <w:p w14:paraId="4AF05492" w14:textId="7B116B19" w:rsidR="00A611DA" w:rsidRPr="00AB039E" w:rsidRDefault="001A0E39" w:rsidP="00A611DA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>
        <w:rPr>
          <w:rFonts w:ascii="Arial Narrow" w:hAnsi="Arial Narrow" w:cs="ArialNarrow-Bold"/>
          <w:sz w:val="24"/>
          <w:szCs w:val="24"/>
          <w:lang w:val="fr-FR"/>
        </w:rPr>
        <w:t xml:space="preserve">Le conseil exécutif décide de </w:t>
      </w:r>
      <w:r w:rsidR="00C32483" w:rsidRPr="00AB039E">
        <w:rPr>
          <w:rFonts w:ascii="Arial Narrow" w:hAnsi="Arial Narrow" w:cs="ArialNarrow-Bold"/>
          <w:sz w:val="24"/>
          <w:szCs w:val="24"/>
          <w:lang w:val="fr-FR"/>
        </w:rPr>
        <w:t>valider la sélection du lauréat du concours de maîtrise d'</w:t>
      </w:r>
      <w:proofErr w:type="spellStart"/>
      <w:r w:rsidR="00C32483" w:rsidRPr="00AB039E">
        <w:rPr>
          <w:rFonts w:ascii="Arial Narrow" w:hAnsi="Arial Narrow" w:cs="ArialNarrow-Bold"/>
          <w:sz w:val="24"/>
          <w:szCs w:val="24"/>
          <w:lang w:val="fr-FR"/>
        </w:rPr>
        <w:t>oeuvre</w:t>
      </w:r>
      <w:proofErr w:type="spellEnd"/>
      <w:r w:rsidR="00C32483" w:rsidRPr="00AB039E">
        <w:rPr>
          <w:rFonts w:ascii="Arial Narrow" w:hAnsi="Arial Narrow" w:cs="ArialNarrow-Bold"/>
          <w:sz w:val="24"/>
          <w:szCs w:val="24"/>
          <w:lang w:val="fr-FR"/>
        </w:rPr>
        <w:t>, pour la reconstruction du Stade</w:t>
      </w:r>
      <w:r w:rsidR="008F1583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proofErr w:type="spellStart"/>
      <w:r w:rsidR="00C32483" w:rsidRPr="00AB039E">
        <w:rPr>
          <w:rFonts w:ascii="Arial Narrow" w:hAnsi="Arial Narrow" w:cs="ArialNarrow-Bold"/>
          <w:sz w:val="24"/>
          <w:szCs w:val="24"/>
          <w:lang w:val="fr-FR"/>
        </w:rPr>
        <w:t>Thelbert</w:t>
      </w:r>
      <w:proofErr w:type="spellEnd"/>
      <w:r w:rsidR="00C32483" w:rsidRPr="00AB039E">
        <w:rPr>
          <w:rFonts w:ascii="Arial Narrow" w:hAnsi="Arial Narrow" w:cs="ArialNarrow-Bold"/>
          <w:sz w:val="24"/>
          <w:szCs w:val="24"/>
          <w:lang w:val="fr-FR"/>
        </w:rPr>
        <w:t xml:space="preserve"> CARTI, sis à Quartier d’Orléans </w:t>
      </w:r>
      <w:r w:rsidR="003C10CE">
        <w:rPr>
          <w:rFonts w:ascii="Arial Narrow" w:hAnsi="Arial Narrow" w:cs="ArialNarrow-Bold"/>
          <w:sz w:val="24"/>
          <w:szCs w:val="24"/>
          <w:lang w:val="fr-FR"/>
        </w:rPr>
        <w:t>et d</w:t>
      </w:r>
      <w:r w:rsidR="00C32483" w:rsidRPr="00AB039E">
        <w:rPr>
          <w:rFonts w:ascii="Arial Narrow" w:hAnsi="Arial Narrow" w:cs="ArialNarrow-Bold"/>
          <w:sz w:val="24"/>
          <w:szCs w:val="24"/>
          <w:lang w:val="fr-FR"/>
        </w:rPr>
        <w:t xml:space="preserve">e nommer, en conséquence, le </w:t>
      </w:r>
      <w:r w:rsidR="00C96A72">
        <w:rPr>
          <w:rFonts w:ascii="Arial Narrow" w:hAnsi="Arial Narrow" w:cs="ArialNarrow-Bold"/>
          <w:sz w:val="24"/>
          <w:szCs w:val="24"/>
          <w:lang w:val="fr-FR"/>
        </w:rPr>
        <w:t>lauréat</w:t>
      </w:r>
      <w:r w:rsidR="007D1A46">
        <w:rPr>
          <w:rFonts w:ascii="Arial Narrow" w:hAnsi="Arial Narrow" w:cs="ArialNarrow-Bold"/>
          <w:sz w:val="24"/>
          <w:szCs w:val="24"/>
          <w:lang w:val="fr-FR"/>
        </w:rPr>
        <w:t xml:space="preserve"> du concours</w:t>
      </w:r>
      <w:r w:rsidR="00661FAE">
        <w:rPr>
          <w:rFonts w:ascii="Arial Narrow" w:hAnsi="Arial Narrow" w:cs="ArialNarrow-Bold"/>
          <w:sz w:val="24"/>
          <w:szCs w:val="24"/>
          <w:lang w:val="fr-FR"/>
        </w:rPr>
        <w:t xml:space="preserve">. Le conseil fixe </w:t>
      </w:r>
      <w:r w:rsidR="00A611DA" w:rsidRPr="00AB039E">
        <w:rPr>
          <w:rFonts w:ascii="Arial Narrow" w:hAnsi="Arial Narrow" w:cs="ArialNarrow-Bold"/>
          <w:sz w:val="24"/>
          <w:szCs w:val="24"/>
          <w:lang w:val="fr-FR"/>
        </w:rPr>
        <w:t>à titre provisoire, le montant des honoraires négociés à une dépense s’établissant à</w:t>
      </w:r>
      <w:r w:rsidR="00661FAE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="00A611DA" w:rsidRPr="00AB039E">
        <w:rPr>
          <w:rFonts w:ascii="Arial Narrow" w:hAnsi="Arial Narrow" w:cs="ArialNarrow-Bold"/>
          <w:sz w:val="24"/>
          <w:szCs w:val="24"/>
          <w:lang w:val="fr-FR"/>
        </w:rPr>
        <w:t>1 088 800,67 € HT.</w:t>
      </w:r>
      <w:r w:rsidR="00364481">
        <w:rPr>
          <w:rFonts w:ascii="Arial Narrow" w:hAnsi="Arial Narrow" w:cs="ArialNarrow-Bold"/>
          <w:sz w:val="24"/>
          <w:szCs w:val="24"/>
          <w:lang w:val="fr-FR"/>
        </w:rPr>
        <w:t xml:space="preserve"> L</w:t>
      </w:r>
      <w:r w:rsidR="00A611DA" w:rsidRPr="00AB039E">
        <w:rPr>
          <w:rFonts w:ascii="Arial Narrow" w:hAnsi="Arial Narrow" w:cs="ArialNarrow-Bold"/>
          <w:sz w:val="24"/>
          <w:szCs w:val="24"/>
          <w:lang w:val="fr-FR"/>
        </w:rPr>
        <w:t xml:space="preserve">e montant </w:t>
      </w:r>
      <w:r w:rsidR="006C5FD5">
        <w:rPr>
          <w:rFonts w:ascii="Arial Narrow" w:hAnsi="Arial Narrow" w:cs="ArialNarrow-Bold"/>
          <w:sz w:val="24"/>
          <w:szCs w:val="24"/>
          <w:lang w:val="fr-FR"/>
        </w:rPr>
        <w:t xml:space="preserve">définitif </w:t>
      </w:r>
      <w:r w:rsidR="00A611DA" w:rsidRPr="00AB039E">
        <w:rPr>
          <w:rFonts w:ascii="Arial Narrow" w:hAnsi="Arial Narrow" w:cs="ArialNarrow-Bold"/>
          <w:sz w:val="24"/>
          <w:szCs w:val="24"/>
          <w:lang w:val="fr-FR"/>
        </w:rPr>
        <w:t>des honoraires sera arrêté au stade de l’avant-projet définitif.</w:t>
      </w:r>
    </w:p>
    <w:p w14:paraId="27A369EF" w14:textId="77777777" w:rsidR="009560DD" w:rsidRPr="00AB039E" w:rsidRDefault="009560DD" w:rsidP="00A611DA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</w:p>
    <w:p w14:paraId="7BBD5EDA" w14:textId="77777777" w:rsidR="009560DD" w:rsidRPr="00AB039E" w:rsidRDefault="009560DD" w:rsidP="009560DD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B039E">
        <w:rPr>
          <w:rFonts w:ascii="Arial Narrow" w:hAnsi="Arial Narrow" w:cs="ArialNarrow-Bold"/>
          <w:sz w:val="24"/>
          <w:szCs w:val="24"/>
          <w:lang w:val="fr-FR"/>
        </w:rPr>
        <w:t>Il s’agit d’une opération de construction neuve et d’aménagement des espaces extérieurs.</w:t>
      </w:r>
    </w:p>
    <w:p w14:paraId="5977CFD2" w14:textId="2ED6ABE6" w:rsidR="009560DD" w:rsidRPr="00AB039E" w:rsidRDefault="009560DD" w:rsidP="009560DD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B039E">
        <w:rPr>
          <w:rFonts w:ascii="Arial Narrow" w:hAnsi="Arial Narrow" w:cs="ArialNarrow-Bold"/>
          <w:sz w:val="24"/>
          <w:szCs w:val="24"/>
          <w:lang w:val="fr-FR"/>
        </w:rPr>
        <w:t>La maîtrise d’</w:t>
      </w:r>
      <w:proofErr w:type="spellStart"/>
      <w:r w:rsidRPr="00AB039E">
        <w:rPr>
          <w:rFonts w:ascii="Arial Narrow" w:hAnsi="Arial Narrow" w:cs="ArialNarrow-Bold"/>
          <w:sz w:val="24"/>
          <w:szCs w:val="24"/>
          <w:lang w:val="fr-FR"/>
        </w:rPr>
        <w:t>oeuvre</w:t>
      </w:r>
      <w:proofErr w:type="spellEnd"/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 doit concevoir le bâti du nouvel équipement, ainsi que l’aménagement de l’ensemble de</w:t>
      </w:r>
      <w:r w:rsidRPr="00AB039E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AB039E">
        <w:rPr>
          <w:rFonts w:ascii="Arial Narrow" w:hAnsi="Arial Narrow" w:cs="ArialNarrow-Bold"/>
          <w:sz w:val="24"/>
          <w:szCs w:val="24"/>
          <w:lang w:val="fr-FR"/>
        </w:rPr>
        <w:t>l’emprise affectée à l’opération.</w:t>
      </w:r>
    </w:p>
    <w:p w14:paraId="646C7E9C" w14:textId="77777777" w:rsidR="009560DD" w:rsidRPr="00AB039E" w:rsidRDefault="009560DD" w:rsidP="009560DD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B039E">
        <w:rPr>
          <w:rFonts w:ascii="Arial Narrow" w:hAnsi="Arial Narrow" w:cs="ArialNarrow-Bold"/>
          <w:sz w:val="24"/>
          <w:szCs w:val="24"/>
          <w:lang w:val="fr-FR"/>
        </w:rPr>
        <w:t>La surface prévue par le programme est de :</w:t>
      </w:r>
    </w:p>
    <w:p w14:paraId="3141FFEA" w14:textId="77777777" w:rsidR="009560DD" w:rsidRPr="00AB039E" w:rsidRDefault="009560DD" w:rsidP="009560DD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B039E">
        <w:rPr>
          <w:rFonts w:ascii="Arial Narrow" w:hAnsi="Arial Narrow" w:cs="ArialNarrow-Bold"/>
          <w:sz w:val="24"/>
          <w:szCs w:val="24"/>
          <w:lang w:val="fr-FR"/>
        </w:rPr>
        <w:t>• 1 297 m² de surface utile,</w:t>
      </w:r>
    </w:p>
    <w:p w14:paraId="4C03744C" w14:textId="77777777" w:rsidR="009560DD" w:rsidRPr="00AB039E" w:rsidRDefault="009560DD" w:rsidP="009560DD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B039E">
        <w:rPr>
          <w:rFonts w:ascii="Arial Narrow" w:hAnsi="Arial Narrow" w:cs="ArialNarrow-Bold"/>
          <w:sz w:val="24"/>
          <w:szCs w:val="24"/>
          <w:lang w:val="fr-FR"/>
        </w:rPr>
        <w:t>• un objectif de surface de plancher de 1 515 m²,</w:t>
      </w:r>
    </w:p>
    <w:p w14:paraId="3B915B9B" w14:textId="77777777" w:rsidR="009560DD" w:rsidRPr="00AB039E" w:rsidRDefault="009560DD" w:rsidP="009560DD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B039E">
        <w:rPr>
          <w:rFonts w:ascii="Arial Narrow" w:hAnsi="Arial Narrow" w:cs="ArialNarrow-Bold"/>
          <w:sz w:val="24"/>
          <w:szCs w:val="24"/>
          <w:lang w:val="fr-FR"/>
        </w:rPr>
        <w:t>• 21 315 m² d’espaces extérieurs.</w:t>
      </w:r>
    </w:p>
    <w:p w14:paraId="4B8A107A" w14:textId="52741489" w:rsidR="009560DD" w:rsidRDefault="009560DD" w:rsidP="009560DD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B039E">
        <w:rPr>
          <w:rFonts w:ascii="Arial Narrow" w:hAnsi="Arial Narrow" w:cs="ArialNarrow-Bold"/>
          <w:sz w:val="24"/>
          <w:szCs w:val="24"/>
          <w:lang w:val="fr-FR"/>
        </w:rPr>
        <w:t>La date prévisionnelle de livraison de l’équipement est fixée, à ce jour, au 3ème Trimestre 2027</w:t>
      </w:r>
    </w:p>
    <w:p w14:paraId="5DC92F7F" w14:textId="77777777" w:rsidR="00661DB0" w:rsidRDefault="00661DB0" w:rsidP="009560DD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</w:p>
    <w:p w14:paraId="6CB64DEA" w14:textId="77777777" w:rsidR="00661DB0" w:rsidRDefault="00661DB0" w:rsidP="009560DD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</w:p>
    <w:p w14:paraId="7E46E266" w14:textId="77777777" w:rsidR="00661DB0" w:rsidRDefault="00661DB0" w:rsidP="009560DD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</w:p>
    <w:p w14:paraId="3FBD4C69" w14:textId="77777777" w:rsidR="00661DB0" w:rsidRDefault="00661DB0" w:rsidP="009560DD">
      <w:pPr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</w:p>
    <w:p w14:paraId="255A7484" w14:textId="63DACF63" w:rsidR="00F733FC" w:rsidRPr="00AB039E" w:rsidRDefault="002130D7" w:rsidP="002130D7">
      <w:pPr>
        <w:tabs>
          <w:tab w:val="left" w:pos="3135"/>
        </w:tabs>
        <w:adjustRightInd w:val="0"/>
        <w:jc w:val="both"/>
        <w:rPr>
          <w:rFonts w:ascii="Arial Narrow" w:hAnsi="Arial Narrow" w:cs="ArialNarrow-Bold"/>
          <w:sz w:val="24"/>
          <w:szCs w:val="24"/>
          <w:lang w:val="fr-FR"/>
        </w:rPr>
      </w:pPr>
      <w:r>
        <w:rPr>
          <w:rFonts w:ascii="Arial Narrow" w:hAnsi="Arial Narrow" w:cs="ArialNarrow-Bold"/>
          <w:sz w:val="24"/>
          <w:szCs w:val="24"/>
          <w:lang w:val="fr-FR"/>
        </w:rPr>
        <w:tab/>
      </w:r>
    </w:p>
    <w:p w14:paraId="2CB6BDAC" w14:textId="77777777" w:rsidR="005637F2" w:rsidRPr="005637F2" w:rsidRDefault="005637F2" w:rsidP="005637F2">
      <w:pPr>
        <w:pStyle w:val="Paragraphedeliste"/>
        <w:numPr>
          <w:ilvl w:val="0"/>
          <w:numId w:val="22"/>
        </w:numPr>
        <w:adjustRightInd w:val="0"/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  <w:r w:rsidRPr="005637F2">
        <w:rPr>
          <w:rFonts w:ascii="Arial Narrow" w:hAnsi="Arial Narrow" w:cs="ArialNarrow-Bold"/>
          <w:b/>
          <w:bCs/>
          <w:sz w:val="24"/>
          <w:szCs w:val="24"/>
          <w:lang w:val="fr-FR"/>
        </w:rPr>
        <w:lastRenderedPageBreak/>
        <w:t>Délibération portant attribution d’accord-cadre à bons de commandes de services pour</w:t>
      </w:r>
    </w:p>
    <w:p w14:paraId="799734B7" w14:textId="77777777" w:rsidR="005637F2" w:rsidRPr="005637F2" w:rsidRDefault="005637F2" w:rsidP="005637F2">
      <w:pPr>
        <w:adjustRightInd w:val="0"/>
        <w:ind w:firstLine="720"/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  <w:proofErr w:type="gramStart"/>
      <w:r w:rsidRPr="005637F2">
        <w:rPr>
          <w:rFonts w:ascii="Arial Narrow" w:hAnsi="Arial Narrow" w:cs="ArialNarrow-Bold"/>
          <w:b/>
          <w:bCs/>
          <w:sz w:val="24"/>
          <w:szCs w:val="24"/>
          <w:lang w:val="fr-FR"/>
        </w:rPr>
        <w:t>l'hébergement</w:t>
      </w:r>
      <w:proofErr w:type="gramEnd"/>
      <w:r w:rsidRPr="005637F2">
        <w:rPr>
          <w:rFonts w:ascii="Arial Narrow" w:hAnsi="Arial Narrow" w:cs="ArialNarrow-Bold"/>
          <w:b/>
          <w:bCs/>
          <w:sz w:val="24"/>
          <w:szCs w:val="24"/>
          <w:lang w:val="fr-FR"/>
        </w:rPr>
        <w:t>, exploitation et évolution du parc des serveurs de la Collectivité de Saint-</w:t>
      </w:r>
    </w:p>
    <w:p w14:paraId="69A35A00" w14:textId="38CE4A64" w:rsidR="00A611DA" w:rsidRDefault="005637F2" w:rsidP="005637F2">
      <w:pPr>
        <w:adjustRightInd w:val="0"/>
        <w:ind w:firstLine="720"/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  <w:r w:rsidRPr="005637F2">
        <w:rPr>
          <w:rFonts w:ascii="Arial Narrow" w:hAnsi="Arial Narrow" w:cs="ArialNarrow-Bold"/>
          <w:b/>
          <w:bCs/>
          <w:sz w:val="24"/>
          <w:szCs w:val="24"/>
          <w:lang w:val="fr-FR"/>
        </w:rPr>
        <w:t>Martin - sous le n°2401029.</w:t>
      </w:r>
    </w:p>
    <w:p w14:paraId="2CE1D983" w14:textId="77777777" w:rsidR="005637F2" w:rsidRDefault="005637F2" w:rsidP="005637F2">
      <w:pPr>
        <w:adjustRightInd w:val="0"/>
        <w:ind w:firstLine="720"/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</w:p>
    <w:p w14:paraId="406DE7C5" w14:textId="509D100E" w:rsidR="00AC1264" w:rsidRDefault="00AC1264" w:rsidP="00DD5180">
      <w:pPr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C1264">
        <w:rPr>
          <w:rFonts w:ascii="Arial Narrow" w:hAnsi="Arial Narrow" w:cs="ArialNarrow-Bold"/>
          <w:sz w:val="24"/>
          <w:szCs w:val="24"/>
          <w:lang w:val="fr-FR"/>
        </w:rPr>
        <w:t>La Collectivité de Saint-Martin a lancé un appel d’offres ouvert relatif à la prestation d’hébergement,</w:t>
      </w:r>
      <w:r w:rsidR="00DD5180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AC1264">
        <w:rPr>
          <w:rFonts w:ascii="Arial Narrow" w:hAnsi="Arial Narrow" w:cs="ArialNarrow-Bold"/>
          <w:sz w:val="24"/>
          <w:szCs w:val="24"/>
          <w:lang w:val="fr-FR"/>
        </w:rPr>
        <w:t>d’exploitation et d’évolution de son parc de serveurs.</w:t>
      </w:r>
    </w:p>
    <w:p w14:paraId="7925B15E" w14:textId="447517FF" w:rsidR="00AC1264" w:rsidRDefault="00AC1264" w:rsidP="00676665">
      <w:pPr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AC1264">
        <w:rPr>
          <w:rFonts w:ascii="Arial Narrow" w:hAnsi="Arial Narrow" w:cs="ArialNarrow-Bold"/>
          <w:sz w:val="24"/>
          <w:szCs w:val="24"/>
          <w:lang w:val="fr-FR"/>
        </w:rPr>
        <w:t>Ce marché a pour ambition de garantir la performance, la sécurité et l’évolutivité des infrastructures</w:t>
      </w:r>
      <w:r w:rsidR="00637019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AC1264">
        <w:rPr>
          <w:rFonts w:ascii="Arial Narrow" w:hAnsi="Arial Narrow" w:cs="ArialNarrow-Bold"/>
          <w:sz w:val="24"/>
          <w:szCs w:val="24"/>
          <w:lang w:val="fr-FR"/>
        </w:rPr>
        <w:t>numériques</w:t>
      </w:r>
      <w:r w:rsidR="00637019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AC1264">
        <w:rPr>
          <w:rFonts w:ascii="Arial Narrow" w:hAnsi="Arial Narrow" w:cs="ArialNarrow-Bold"/>
          <w:sz w:val="24"/>
          <w:szCs w:val="24"/>
          <w:lang w:val="fr-FR"/>
        </w:rPr>
        <w:t>de la Collectivité, en s’inscrivant dans une dynamique de transformation digitale maîtrisée, résiliente et conforme</w:t>
      </w:r>
      <w:r w:rsidR="00637019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AC1264">
        <w:rPr>
          <w:rFonts w:ascii="Arial Narrow" w:hAnsi="Arial Narrow" w:cs="ArialNarrow-Bold"/>
          <w:sz w:val="24"/>
          <w:szCs w:val="24"/>
          <w:lang w:val="fr-FR"/>
        </w:rPr>
        <w:t>aux standards de sécurité actuels.</w:t>
      </w:r>
    </w:p>
    <w:p w14:paraId="78551D5E" w14:textId="08830F73" w:rsidR="000D51DE" w:rsidRPr="000D51DE" w:rsidRDefault="000D51DE" w:rsidP="00676665">
      <w:pPr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0D51DE">
        <w:rPr>
          <w:rFonts w:ascii="Arial Narrow" w:hAnsi="Arial Narrow" w:cs="ArialNarrow-Bold"/>
          <w:sz w:val="24"/>
          <w:szCs w:val="24"/>
          <w:lang w:val="fr-FR"/>
        </w:rPr>
        <w:t>25 opérateurs économiques ont téléchargé le dossier de consultation, témoignant d’un intérêt marqué</w:t>
      </w:r>
      <w:r w:rsidR="00676665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0D51DE">
        <w:rPr>
          <w:rFonts w:ascii="Arial Narrow" w:hAnsi="Arial Narrow" w:cs="ArialNarrow-Bold"/>
          <w:sz w:val="24"/>
          <w:szCs w:val="24"/>
          <w:lang w:val="fr-FR"/>
        </w:rPr>
        <w:t>pour le marché.</w:t>
      </w:r>
    </w:p>
    <w:p w14:paraId="64C96835" w14:textId="77777777" w:rsidR="006D22D5" w:rsidRDefault="006D22D5" w:rsidP="00676665">
      <w:pPr>
        <w:jc w:val="both"/>
        <w:rPr>
          <w:rFonts w:ascii="Arial Narrow" w:hAnsi="Arial Narrow" w:cs="ArialNarrow-Bold"/>
          <w:sz w:val="24"/>
          <w:szCs w:val="24"/>
          <w:lang w:val="fr-FR"/>
        </w:rPr>
      </w:pPr>
    </w:p>
    <w:p w14:paraId="76B30579" w14:textId="3DA070C5" w:rsidR="006D22D5" w:rsidRDefault="006D22D5" w:rsidP="00676665">
      <w:pPr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6D22D5">
        <w:rPr>
          <w:rFonts w:ascii="Arial Narrow" w:hAnsi="Arial Narrow" w:cs="ArialNarrow-Bold"/>
          <w:sz w:val="24"/>
          <w:szCs w:val="24"/>
          <w:lang w:val="fr-FR"/>
        </w:rPr>
        <w:t xml:space="preserve">Le </w:t>
      </w:r>
      <w:r w:rsidR="004478F5">
        <w:rPr>
          <w:rFonts w:ascii="Arial Narrow" w:hAnsi="Arial Narrow" w:cs="ArialNarrow-Bold"/>
          <w:sz w:val="24"/>
          <w:szCs w:val="24"/>
          <w:lang w:val="fr-FR"/>
        </w:rPr>
        <w:t>c</w:t>
      </w:r>
      <w:r w:rsidRPr="006D22D5">
        <w:rPr>
          <w:rFonts w:ascii="Arial Narrow" w:hAnsi="Arial Narrow" w:cs="ArialNarrow-Bold"/>
          <w:sz w:val="24"/>
          <w:szCs w:val="24"/>
          <w:lang w:val="fr-FR"/>
        </w:rPr>
        <w:t>onseil exécutif</w:t>
      </w:r>
      <w:r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="00E36EE8">
        <w:rPr>
          <w:rFonts w:ascii="Arial Narrow" w:hAnsi="Arial Narrow" w:cs="ArialNarrow-Bold"/>
          <w:sz w:val="24"/>
          <w:szCs w:val="24"/>
          <w:lang w:val="fr-FR"/>
        </w:rPr>
        <w:t xml:space="preserve">décide </w:t>
      </w:r>
      <w:r>
        <w:rPr>
          <w:rFonts w:ascii="Arial Narrow" w:hAnsi="Arial Narrow" w:cs="ArialNarrow-Bold"/>
          <w:sz w:val="24"/>
          <w:szCs w:val="24"/>
          <w:lang w:val="fr-FR"/>
        </w:rPr>
        <w:t>d</w:t>
      </w:r>
      <w:r w:rsidRPr="006D22D5">
        <w:rPr>
          <w:rFonts w:ascii="Arial Narrow" w:hAnsi="Arial Narrow" w:cs="ArialNarrow-Bold"/>
          <w:sz w:val="24"/>
          <w:szCs w:val="24"/>
          <w:lang w:val="fr-FR"/>
        </w:rPr>
        <w:t>’attribuer le marché, sous le numéro de marché 2401029, à</w:t>
      </w:r>
      <w:r w:rsidR="00852E16">
        <w:rPr>
          <w:rFonts w:ascii="Arial Narrow" w:hAnsi="Arial Narrow" w:cs="ArialNarrow-Bold"/>
          <w:sz w:val="24"/>
          <w:szCs w:val="24"/>
          <w:lang w:val="fr-FR"/>
        </w:rPr>
        <w:t xml:space="preserve"> une </w:t>
      </w:r>
      <w:r w:rsidR="0052200E">
        <w:rPr>
          <w:rFonts w:ascii="Arial Narrow" w:hAnsi="Arial Narrow" w:cs="ArialNarrow-Bold"/>
          <w:sz w:val="24"/>
          <w:szCs w:val="24"/>
          <w:lang w:val="fr-FR"/>
        </w:rPr>
        <w:t>société</w:t>
      </w:r>
      <w:r w:rsidR="00585FDD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6D22D5">
        <w:rPr>
          <w:rFonts w:ascii="Arial Narrow" w:hAnsi="Arial Narrow" w:cs="ArialNarrow-Bold"/>
          <w:sz w:val="24"/>
          <w:szCs w:val="24"/>
          <w:lang w:val="fr-FR"/>
        </w:rPr>
        <w:t>pour un montant total : 203 174,40 € HT</w:t>
      </w:r>
      <w:r w:rsidR="00E078DB">
        <w:rPr>
          <w:rFonts w:ascii="Arial Narrow" w:hAnsi="Arial Narrow" w:cs="ArialNarrow-Bold"/>
          <w:sz w:val="24"/>
          <w:szCs w:val="24"/>
          <w:lang w:val="fr-FR"/>
        </w:rPr>
        <w:t>.</w:t>
      </w:r>
    </w:p>
    <w:p w14:paraId="0BC6B57A" w14:textId="77777777" w:rsidR="00CB58B2" w:rsidRDefault="00CB58B2" w:rsidP="00676665">
      <w:pPr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</w:p>
    <w:p w14:paraId="339A8EAB" w14:textId="77777777" w:rsidR="00661DB0" w:rsidRPr="00D83FB1" w:rsidRDefault="00661DB0" w:rsidP="00676665">
      <w:pPr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</w:p>
    <w:p w14:paraId="2F6AB7B0" w14:textId="77777777" w:rsidR="00D83FB1" w:rsidRPr="00D83FB1" w:rsidRDefault="00D83FB1" w:rsidP="00D83FB1">
      <w:pPr>
        <w:pStyle w:val="Paragraphedeliste"/>
        <w:numPr>
          <w:ilvl w:val="0"/>
          <w:numId w:val="22"/>
        </w:numPr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  <w:r w:rsidRPr="00D83FB1">
        <w:rPr>
          <w:rFonts w:ascii="Arial Narrow" w:hAnsi="Arial Narrow" w:cs="ArialNarrow-Bold"/>
          <w:b/>
          <w:bCs/>
          <w:sz w:val="24"/>
          <w:szCs w:val="24"/>
          <w:lang w:val="fr-FR"/>
        </w:rPr>
        <w:t>Convention de subvention globale FSE+ 2021-2027 (MDFSE+ n° SG2023011) – Demande</w:t>
      </w:r>
    </w:p>
    <w:p w14:paraId="0C1FF21D" w14:textId="2C15A08C" w:rsidR="00CB58B2" w:rsidRDefault="00D83FB1" w:rsidP="00D83FB1">
      <w:pPr>
        <w:ind w:firstLine="720"/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  <w:proofErr w:type="gramStart"/>
      <w:r w:rsidRPr="00D83FB1">
        <w:rPr>
          <w:rFonts w:ascii="Arial Narrow" w:hAnsi="Arial Narrow" w:cs="ArialNarrow-Bold"/>
          <w:b/>
          <w:bCs/>
          <w:sz w:val="24"/>
          <w:szCs w:val="24"/>
          <w:lang w:val="fr-FR"/>
        </w:rPr>
        <w:t>d’avenant</w:t>
      </w:r>
      <w:proofErr w:type="gramEnd"/>
      <w:r w:rsidRPr="00D83FB1">
        <w:rPr>
          <w:rFonts w:ascii="Arial Narrow" w:hAnsi="Arial Narrow" w:cs="ArialNarrow-Bold"/>
          <w:b/>
          <w:bCs/>
          <w:sz w:val="24"/>
          <w:szCs w:val="24"/>
          <w:lang w:val="fr-FR"/>
        </w:rPr>
        <w:t xml:space="preserve"> (année 2025).</w:t>
      </w:r>
    </w:p>
    <w:p w14:paraId="10367857" w14:textId="77777777" w:rsidR="005E44F0" w:rsidRDefault="005E44F0" w:rsidP="00D83FB1">
      <w:pPr>
        <w:ind w:firstLine="720"/>
        <w:jc w:val="both"/>
        <w:rPr>
          <w:rFonts w:ascii="Arial Narrow" w:hAnsi="Arial Narrow" w:cs="ArialNarrow-Bold"/>
          <w:b/>
          <w:bCs/>
          <w:sz w:val="24"/>
          <w:szCs w:val="24"/>
          <w:lang w:val="fr-FR"/>
        </w:rPr>
      </w:pPr>
    </w:p>
    <w:p w14:paraId="58E4BBD3" w14:textId="41A32C78" w:rsidR="005E44F0" w:rsidRPr="005E44F0" w:rsidRDefault="005E44F0" w:rsidP="00ED2506">
      <w:pPr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5E44F0">
        <w:rPr>
          <w:rFonts w:ascii="Arial Narrow" w:hAnsi="Arial Narrow" w:cs="ArialNarrow-Bold"/>
          <w:sz w:val="24"/>
          <w:szCs w:val="24"/>
          <w:lang w:val="fr-FR"/>
        </w:rPr>
        <w:t>La Collectivité de Saint Martin, en sa qualité d’organisme intermédiaire, assure la gestion d’une</w:t>
      </w:r>
      <w:r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5E44F0">
        <w:rPr>
          <w:rFonts w:ascii="Arial Narrow" w:hAnsi="Arial Narrow" w:cs="ArialNarrow-Bold"/>
          <w:sz w:val="24"/>
          <w:szCs w:val="24"/>
          <w:lang w:val="fr-FR"/>
        </w:rPr>
        <w:t>subvention globale FSE+ d’un montant de 15,1M€ du Programme national FSE+ 2021-2027 « Emploi,</w:t>
      </w:r>
      <w:r w:rsidR="00ED2506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5E44F0">
        <w:rPr>
          <w:rFonts w:ascii="Arial Narrow" w:hAnsi="Arial Narrow" w:cs="ArialNarrow-Bold"/>
          <w:sz w:val="24"/>
          <w:szCs w:val="24"/>
          <w:lang w:val="fr-FR"/>
        </w:rPr>
        <w:t>inclusion, jeunesse et compétences » placé sous l’autorité de gestion de la Délégation générale à</w:t>
      </w:r>
      <w:r w:rsidR="00ED2506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5E44F0">
        <w:rPr>
          <w:rFonts w:ascii="Arial Narrow" w:hAnsi="Arial Narrow" w:cs="ArialNarrow-Bold"/>
          <w:sz w:val="24"/>
          <w:szCs w:val="24"/>
          <w:lang w:val="fr-FR"/>
        </w:rPr>
        <w:t>l’emploi et à la formation professionnelle (DGEFP).</w:t>
      </w:r>
    </w:p>
    <w:p w14:paraId="5FF824EE" w14:textId="77777777" w:rsidR="00ED2506" w:rsidRDefault="00ED2506" w:rsidP="00ED2506">
      <w:pPr>
        <w:jc w:val="both"/>
        <w:rPr>
          <w:rFonts w:ascii="Arial Narrow" w:hAnsi="Arial Narrow" w:cs="ArialNarrow-Bold"/>
          <w:sz w:val="24"/>
          <w:szCs w:val="24"/>
          <w:lang w:val="fr-FR"/>
        </w:rPr>
      </w:pPr>
    </w:p>
    <w:p w14:paraId="41F9BE3E" w14:textId="15751378" w:rsidR="005E44F0" w:rsidRPr="005E44F0" w:rsidRDefault="005E44F0" w:rsidP="00ED2506">
      <w:pPr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5E44F0">
        <w:rPr>
          <w:rFonts w:ascii="Arial Narrow" w:hAnsi="Arial Narrow" w:cs="ArialNarrow-Bold"/>
          <w:sz w:val="24"/>
          <w:szCs w:val="24"/>
          <w:lang w:val="fr-FR"/>
        </w:rPr>
        <w:t>Les crédits gérés par voie de subvention globale sur la période de programmation 2021-2027 doivent</w:t>
      </w:r>
      <w:r w:rsidR="00ED2506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5E44F0">
        <w:rPr>
          <w:rFonts w:ascii="Arial Narrow" w:hAnsi="Arial Narrow" w:cs="ArialNarrow-Bold"/>
          <w:sz w:val="24"/>
          <w:szCs w:val="24"/>
          <w:lang w:val="fr-FR"/>
        </w:rPr>
        <w:t>notamment contribuer à l’atteinte des objectifs spécifiques fixés dans le cadre des priorités suivantes :</w:t>
      </w:r>
    </w:p>
    <w:p w14:paraId="2C2D5FB5" w14:textId="04ECD30B" w:rsidR="005E44F0" w:rsidRPr="005E44F0" w:rsidRDefault="005E44F0" w:rsidP="00ED2506">
      <w:pPr>
        <w:ind w:firstLine="284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5E44F0">
        <w:rPr>
          <w:rFonts w:ascii="Arial Narrow" w:hAnsi="Arial Narrow" w:cs="ArialNarrow-Bold"/>
          <w:sz w:val="24"/>
          <w:szCs w:val="24"/>
          <w:lang w:val="fr-FR"/>
        </w:rPr>
        <w:t>• Priorité 2 : Renforcer l’emploi des jeunes et renforcer leur employabilité notamment par ma réussite</w:t>
      </w:r>
      <w:r w:rsidR="00ED2506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5E44F0">
        <w:rPr>
          <w:rFonts w:ascii="Arial Narrow" w:hAnsi="Arial Narrow" w:cs="ArialNarrow-Bold"/>
          <w:sz w:val="24"/>
          <w:szCs w:val="24"/>
          <w:lang w:val="fr-FR"/>
        </w:rPr>
        <w:t>éducative</w:t>
      </w:r>
    </w:p>
    <w:p w14:paraId="76A6CD4B" w14:textId="3638B693" w:rsidR="005E44F0" w:rsidRPr="005E44F0" w:rsidRDefault="005E44F0" w:rsidP="00ED2506">
      <w:pPr>
        <w:ind w:firstLine="284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5E44F0">
        <w:rPr>
          <w:rFonts w:ascii="Arial Narrow" w:hAnsi="Arial Narrow" w:cs="ArialNarrow-Bold"/>
          <w:sz w:val="24"/>
          <w:szCs w:val="24"/>
          <w:lang w:val="fr-FR"/>
        </w:rPr>
        <w:t>• Priorité 3 : Améliorer les compétences et les systèmes d’éducation, de formation professionnelle et</w:t>
      </w:r>
      <w:r w:rsidR="00ED2506">
        <w:rPr>
          <w:rFonts w:ascii="Arial Narrow" w:hAnsi="Arial Narrow" w:cs="ArialNarrow-Bold"/>
          <w:sz w:val="24"/>
          <w:szCs w:val="24"/>
          <w:lang w:val="fr-FR"/>
        </w:rPr>
        <w:t xml:space="preserve"> </w:t>
      </w:r>
      <w:r w:rsidRPr="005E44F0">
        <w:rPr>
          <w:rFonts w:ascii="Arial Narrow" w:hAnsi="Arial Narrow" w:cs="ArialNarrow-Bold"/>
          <w:sz w:val="24"/>
          <w:szCs w:val="24"/>
          <w:lang w:val="fr-FR"/>
        </w:rPr>
        <w:t>d’orientation pour mieux anticiper et accompagner les mutations</w:t>
      </w:r>
    </w:p>
    <w:p w14:paraId="5F6AFBFA" w14:textId="781EB552" w:rsidR="005E44F0" w:rsidRDefault="005E44F0" w:rsidP="00ED2506">
      <w:pPr>
        <w:ind w:firstLine="284"/>
        <w:jc w:val="both"/>
        <w:rPr>
          <w:rFonts w:ascii="Arial Narrow" w:hAnsi="Arial Narrow" w:cs="ArialNarrow-Bold"/>
          <w:sz w:val="24"/>
          <w:szCs w:val="24"/>
          <w:lang w:val="fr-FR"/>
        </w:rPr>
      </w:pPr>
      <w:r w:rsidRPr="005E44F0">
        <w:rPr>
          <w:rFonts w:ascii="Arial Narrow" w:hAnsi="Arial Narrow" w:cs="ArialNarrow-Bold"/>
          <w:sz w:val="24"/>
          <w:szCs w:val="24"/>
          <w:lang w:val="fr-FR"/>
        </w:rPr>
        <w:lastRenderedPageBreak/>
        <w:t xml:space="preserve">• Priorité 7 : Répondre aux défis spécifiques des régions </w:t>
      </w:r>
      <w:proofErr w:type="spellStart"/>
      <w:r w:rsidRPr="005E44F0">
        <w:rPr>
          <w:rFonts w:ascii="Arial Narrow" w:hAnsi="Arial Narrow" w:cs="ArialNarrow-Bold"/>
          <w:sz w:val="24"/>
          <w:szCs w:val="24"/>
          <w:lang w:val="fr-FR"/>
        </w:rPr>
        <w:t>ultra-périphériques</w:t>
      </w:r>
      <w:proofErr w:type="spellEnd"/>
    </w:p>
    <w:p w14:paraId="373B478D" w14:textId="77777777" w:rsidR="00FF19A5" w:rsidRDefault="00FF19A5" w:rsidP="00ED2506">
      <w:pPr>
        <w:ind w:firstLine="284"/>
        <w:jc w:val="both"/>
        <w:rPr>
          <w:rFonts w:ascii="Arial Narrow" w:hAnsi="Arial Narrow" w:cs="ArialNarrow-Bold"/>
          <w:sz w:val="24"/>
          <w:szCs w:val="24"/>
          <w:lang w:val="fr-FR"/>
        </w:rPr>
      </w:pPr>
    </w:p>
    <w:p w14:paraId="47C4A2D9" w14:textId="7EFC6B27" w:rsidR="00D93FBF" w:rsidRPr="00D93FBF" w:rsidRDefault="00D93FBF" w:rsidP="00D93FB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Narrow"/>
          <w:sz w:val="24"/>
          <w:szCs w:val="24"/>
          <w:lang w:val="fr-FR"/>
        </w:rPr>
      </w:pPr>
      <w:r w:rsidRPr="00D93FBF">
        <w:rPr>
          <w:rFonts w:ascii="Arial Narrow" w:hAnsi="Arial Narrow" w:cs="ArialNarrow"/>
          <w:sz w:val="24"/>
          <w:szCs w:val="24"/>
          <w:lang w:val="fr-FR"/>
        </w:rPr>
        <w:t xml:space="preserve">Par courrier en date du 20 janvier 2025, le </w:t>
      </w:r>
      <w:proofErr w:type="gramStart"/>
      <w:r w:rsidRPr="00D93FBF">
        <w:rPr>
          <w:rFonts w:ascii="Arial Narrow" w:hAnsi="Arial Narrow" w:cs="ArialNarrow"/>
          <w:sz w:val="24"/>
          <w:szCs w:val="24"/>
          <w:lang w:val="fr-FR"/>
        </w:rPr>
        <w:t>Préfet</w:t>
      </w:r>
      <w:proofErr w:type="gramEnd"/>
      <w:r w:rsidRPr="00D93FBF">
        <w:rPr>
          <w:rFonts w:ascii="Arial Narrow" w:hAnsi="Arial Narrow" w:cs="ArialNarrow"/>
          <w:sz w:val="24"/>
          <w:szCs w:val="24"/>
          <w:lang w:val="fr-FR"/>
        </w:rPr>
        <w:t xml:space="preserve"> de région Guadeloupe, en sa</w:t>
      </w:r>
      <w:r w:rsidRPr="00D93FBF">
        <w:rPr>
          <w:rFonts w:ascii="Arial Narrow" w:hAnsi="Arial Narrow" w:cs="ArialNarrow"/>
          <w:sz w:val="24"/>
          <w:szCs w:val="24"/>
          <w:lang w:val="fr-FR"/>
        </w:rPr>
        <w:t xml:space="preserve"> </w:t>
      </w:r>
      <w:r w:rsidRPr="00D93FBF">
        <w:rPr>
          <w:rFonts w:ascii="Arial Narrow" w:hAnsi="Arial Narrow" w:cs="ArialNarrow"/>
          <w:sz w:val="24"/>
          <w:szCs w:val="24"/>
          <w:lang w:val="fr-FR"/>
        </w:rPr>
        <w:t>qualité d’autorité de</w:t>
      </w:r>
      <w:r w:rsidRPr="00D93FBF">
        <w:rPr>
          <w:rFonts w:ascii="Arial Narrow" w:hAnsi="Arial Narrow" w:cs="ArialNarrow"/>
          <w:sz w:val="24"/>
          <w:szCs w:val="24"/>
          <w:lang w:val="fr-FR"/>
        </w:rPr>
        <w:t xml:space="preserve"> </w:t>
      </w:r>
      <w:r w:rsidRPr="00D93FBF">
        <w:rPr>
          <w:rFonts w:ascii="Arial Narrow" w:hAnsi="Arial Narrow" w:cs="ArialNarrow"/>
          <w:sz w:val="24"/>
          <w:szCs w:val="24"/>
          <w:lang w:val="fr-FR"/>
        </w:rPr>
        <w:t>gestion déléguée, a proposé de déléguer à la Collectivité de Saint Martin par voie de subvention globale</w:t>
      </w:r>
      <w:r w:rsidRPr="00D93FBF">
        <w:rPr>
          <w:rFonts w:ascii="Arial Narrow" w:hAnsi="Arial Narrow" w:cs="ArialNarrow"/>
          <w:sz w:val="24"/>
          <w:szCs w:val="24"/>
          <w:lang w:val="fr-FR"/>
        </w:rPr>
        <w:t xml:space="preserve"> </w:t>
      </w:r>
      <w:r w:rsidRPr="00D93FBF">
        <w:rPr>
          <w:rFonts w:ascii="Arial Narrow" w:hAnsi="Arial Narrow" w:cs="ArialNarrow"/>
          <w:sz w:val="24"/>
          <w:szCs w:val="24"/>
          <w:lang w:val="fr-FR"/>
        </w:rPr>
        <w:t>l’intégralité de la gestion de l’enveloppe FSE+ allouée au territoire sur la période 2021-2027.</w:t>
      </w:r>
    </w:p>
    <w:p w14:paraId="1788D490" w14:textId="1BBD03E4" w:rsidR="00FF19A5" w:rsidRDefault="00D93FBF" w:rsidP="00D93FB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Narrow"/>
          <w:sz w:val="24"/>
          <w:szCs w:val="24"/>
          <w:lang w:val="fr-FR"/>
        </w:rPr>
      </w:pPr>
      <w:r w:rsidRPr="00D93FBF">
        <w:rPr>
          <w:rFonts w:ascii="Arial Narrow" w:hAnsi="Arial Narrow" w:cs="ArialNarrow"/>
          <w:sz w:val="24"/>
          <w:szCs w:val="24"/>
          <w:lang w:val="fr-FR"/>
        </w:rPr>
        <w:t>La Collectivité de Saint Martin assurera ainsi la gestion de l’enveloppe FSE+ dédiée à Saint Martin d’un</w:t>
      </w:r>
      <w:r w:rsidRPr="00D93FBF">
        <w:rPr>
          <w:rFonts w:ascii="Arial Narrow" w:hAnsi="Arial Narrow" w:cs="ArialNarrow"/>
          <w:sz w:val="24"/>
          <w:szCs w:val="24"/>
          <w:lang w:val="fr-FR"/>
        </w:rPr>
        <w:t xml:space="preserve"> </w:t>
      </w:r>
      <w:r w:rsidRPr="00D93FBF">
        <w:rPr>
          <w:rFonts w:ascii="Arial Narrow" w:hAnsi="Arial Narrow" w:cs="ArialNarrow"/>
          <w:sz w:val="24"/>
          <w:szCs w:val="24"/>
          <w:lang w:val="fr-FR"/>
        </w:rPr>
        <w:t>montant de 20,85M€ au titre des 7 priorités du Programme national FSE+ 2021-2027.</w:t>
      </w:r>
    </w:p>
    <w:p w14:paraId="6B70A0AE" w14:textId="77777777" w:rsidR="00BB23D4" w:rsidRDefault="00BB23D4" w:rsidP="00D93FB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Narrow"/>
          <w:sz w:val="24"/>
          <w:szCs w:val="24"/>
          <w:lang w:val="fr-FR"/>
        </w:rPr>
      </w:pPr>
    </w:p>
    <w:p w14:paraId="0A3C9A80" w14:textId="230EB069" w:rsidR="00DB7355" w:rsidRDefault="00DB7355" w:rsidP="00DB735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Narrow"/>
          <w:sz w:val="24"/>
          <w:szCs w:val="24"/>
          <w:lang w:val="fr-FR"/>
        </w:rPr>
      </w:pPr>
      <w:r w:rsidRPr="00DB7355">
        <w:rPr>
          <w:rFonts w:ascii="Arial Narrow" w:hAnsi="Arial Narrow" w:cs="ArialNarrow"/>
          <w:sz w:val="24"/>
          <w:szCs w:val="24"/>
          <w:lang w:val="fr-FR"/>
        </w:rPr>
        <w:t>La nouvelle maquette financière de la subvention globale intégrant les 7 priorités du Programme</w:t>
      </w:r>
      <w:r>
        <w:rPr>
          <w:rFonts w:ascii="Arial Narrow" w:hAnsi="Arial Narrow" w:cs="ArialNarrow"/>
          <w:sz w:val="24"/>
          <w:szCs w:val="24"/>
          <w:lang w:val="fr-FR"/>
        </w:rPr>
        <w:t xml:space="preserve"> </w:t>
      </w:r>
      <w:r w:rsidRPr="00DB7355">
        <w:rPr>
          <w:rFonts w:ascii="Arial Narrow" w:hAnsi="Arial Narrow" w:cs="ArialNarrow"/>
          <w:sz w:val="24"/>
          <w:szCs w:val="24"/>
          <w:lang w:val="fr-FR"/>
        </w:rPr>
        <w:t>national FSE+ 2021-2027 est retracée dans le tableau porté ci-dessous.</w:t>
      </w:r>
    </w:p>
    <w:p w14:paraId="7A3EDB23" w14:textId="77777777" w:rsidR="00140C86" w:rsidRDefault="00140C86" w:rsidP="00DB735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Narrow"/>
          <w:sz w:val="24"/>
          <w:szCs w:val="24"/>
          <w:lang w:val="fr-FR"/>
        </w:rPr>
      </w:pPr>
    </w:p>
    <w:p w14:paraId="6DE823DF" w14:textId="281181A6" w:rsidR="00140C86" w:rsidRDefault="003A1198" w:rsidP="00DB735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Narrow"/>
          <w:sz w:val="24"/>
          <w:szCs w:val="24"/>
          <w:lang w:val="fr-FR"/>
        </w:rPr>
      </w:pPr>
      <w:r w:rsidRPr="003A1198">
        <w:rPr>
          <w:rFonts w:ascii="Arial Narrow" w:hAnsi="Arial Narrow" w:cs="ArialNarrow"/>
          <w:sz w:val="24"/>
          <w:szCs w:val="24"/>
          <w:lang w:val="fr-FR"/>
        </w:rPr>
        <w:drawing>
          <wp:inline distT="0" distB="0" distL="0" distR="0" wp14:anchorId="42A78E87" wp14:editId="10E5892D">
            <wp:extent cx="5731510" cy="2663190"/>
            <wp:effectExtent l="0" t="0" r="2540" b="3810"/>
            <wp:docPr id="1807759793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59793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ADCC3" w14:textId="6D058638" w:rsidR="00E44BBA" w:rsidRDefault="00E44BBA" w:rsidP="00DB735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Narrow"/>
          <w:sz w:val="24"/>
          <w:szCs w:val="24"/>
          <w:lang w:val="fr-FR"/>
        </w:rPr>
      </w:pPr>
      <w:r w:rsidRPr="00E44BBA">
        <w:rPr>
          <w:rFonts w:ascii="Arial Narrow" w:hAnsi="Arial Narrow" w:cs="ArialNarrow"/>
          <w:sz w:val="24"/>
          <w:szCs w:val="24"/>
          <w:lang w:val="fr-FR"/>
        </w:rPr>
        <w:drawing>
          <wp:inline distT="0" distB="0" distL="0" distR="0" wp14:anchorId="07FAF5C7" wp14:editId="36CF6BE9">
            <wp:extent cx="5731510" cy="247650"/>
            <wp:effectExtent l="0" t="0" r="2540" b="0"/>
            <wp:docPr id="84967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79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B19F7" w14:textId="36EA2056" w:rsidR="00DB7355" w:rsidRDefault="00386845" w:rsidP="00BB23D4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Narrow"/>
          <w:sz w:val="24"/>
          <w:szCs w:val="24"/>
          <w:lang w:val="fr-FR"/>
        </w:rPr>
      </w:pPr>
      <w:r w:rsidRPr="00386845">
        <w:rPr>
          <w:rFonts w:ascii="Arial Narrow" w:hAnsi="Arial Narrow" w:cs="ArialNarrow"/>
          <w:sz w:val="24"/>
          <w:szCs w:val="24"/>
          <w:lang w:val="fr-FR"/>
        </w:rPr>
        <w:lastRenderedPageBreak/>
        <w:drawing>
          <wp:inline distT="0" distB="0" distL="0" distR="0" wp14:anchorId="4EE75750" wp14:editId="69094140">
            <wp:extent cx="5731510" cy="1383030"/>
            <wp:effectExtent l="0" t="0" r="2540" b="7620"/>
            <wp:docPr id="955231381" name="Image 1" descr="Une image contenant texte, Police, lign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31381" name="Image 1" descr="Une image contenant texte, Police, ligne, nombre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17A48" w14:textId="77777777" w:rsidR="00C03A1A" w:rsidRDefault="00C03A1A" w:rsidP="00BB23D4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Narrow"/>
          <w:sz w:val="24"/>
          <w:szCs w:val="24"/>
          <w:lang w:val="fr-FR"/>
        </w:rPr>
      </w:pPr>
    </w:p>
    <w:p w14:paraId="255DEA76" w14:textId="2D897605" w:rsidR="00BB23D4" w:rsidRPr="00D93FBF" w:rsidRDefault="00BB23D4" w:rsidP="00BB23D4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Narrow"/>
          <w:sz w:val="24"/>
          <w:szCs w:val="24"/>
          <w:lang w:val="fr-FR"/>
        </w:rPr>
      </w:pPr>
      <w:r w:rsidRPr="00BB23D4">
        <w:rPr>
          <w:rFonts w:ascii="Arial Narrow" w:hAnsi="Arial Narrow" w:cs="ArialNarrow"/>
          <w:sz w:val="24"/>
          <w:szCs w:val="24"/>
          <w:lang w:val="fr-FR"/>
        </w:rPr>
        <w:t>Le Conseil exécutif</w:t>
      </w:r>
      <w:r>
        <w:rPr>
          <w:rFonts w:ascii="Arial Narrow" w:hAnsi="Arial Narrow" w:cs="ArialNarrow"/>
          <w:sz w:val="24"/>
          <w:szCs w:val="24"/>
          <w:lang w:val="fr-FR"/>
        </w:rPr>
        <w:t xml:space="preserve"> décide d</w:t>
      </w:r>
      <w:r w:rsidRPr="00BB23D4">
        <w:rPr>
          <w:rFonts w:ascii="Arial Narrow" w:hAnsi="Arial Narrow" w:cs="ArialNarrow"/>
          <w:sz w:val="24"/>
          <w:szCs w:val="24"/>
          <w:lang w:val="fr-FR"/>
        </w:rPr>
        <w:t>’approuver le nouveau plan de financement de la subvention globale FSE+ gérée par la</w:t>
      </w:r>
      <w:r>
        <w:rPr>
          <w:rFonts w:ascii="Arial Narrow" w:hAnsi="Arial Narrow" w:cs="ArialNarrow"/>
          <w:sz w:val="24"/>
          <w:szCs w:val="24"/>
          <w:lang w:val="fr-FR"/>
        </w:rPr>
        <w:t xml:space="preserve"> </w:t>
      </w:r>
      <w:r w:rsidRPr="00BB23D4">
        <w:rPr>
          <w:rFonts w:ascii="Arial Narrow" w:hAnsi="Arial Narrow" w:cs="ArialNarrow"/>
          <w:sz w:val="24"/>
          <w:szCs w:val="24"/>
          <w:lang w:val="fr-FR"/>
        </w:rPr>
        <w:t xml:space="preserve">Collectivité de Saint Martin afin d’y intégrer l’ensemble des priorités du Programme national FSE+ 2021-2027 « Emploi, Inclusion, Jeunesse et Compétences » </w:t>
      </w:r>
      <w:r w:rsidR="006032CA">
        <w:rPr>
          <w:rFonts w:ascii="Arial Narrow" w:hAnsi="Arial Narrow" w:cs="ArialNarrow"/>
          <w:sz w:val="24"/>
          <w:szCs w:val="24"/>
          <w:lang w:val="fr-FR"/>
        </w:rPr>
        <w:t>et d</w:t>
      </w:r>
      <w:r w:rsidRPr="00BB23D4">
        <w:rPr>
          <w:rFonts w:ascii="Arial Narrow" w:hAnsi="Arial Narrow" w:cs="ArialNarrow"/>
          <w:sz w:val="24"/>
          <w:szCs w:val="24"/>
          <w:lang w:val="fr-FR"/>
        </w:rPr>
        <w:t>e déposer une demande d’avenant à la convention de subvention globale FSE+ 2021-2027</w:t>
      </w:r>
      <w:r w:rsidR="006032CA">
        <w:rPr>
          <w:rFonts w:ascii="Arial Narrow" w:hAnsi="Arial Narrow" w:cs="ArialNarrow"/>
          <w:sz w:val="24"/>
          <w:szCs w:val="24"/>
          <w:lang w:val="fr-FR"/>
        </w:rPr>
        <w:t xml:space="preserve"> </w:t>
      </w:r>
      <w:r w:rsidRPr="00BB23D4">
        <w:rPr>
          <w:rFonts w:ascii="Arial Narrow" w:hAnsi="Arial Narrow" w:cs="ArialNarrow"/>
          <w:sz w:val="24"/>
          <w:szCs w:val="24"/>
          <w:lang w:val="fr-FR"/>
        </w:rPr>
        <w:t>n° SG2023011 signé le 18 décembre 2024.</w:t>
      </w:r>
    </w:p>
    <w:sectPr w:rsidR="00BB23D4" w:rsidRPr="00D93FBF" w:rsidSect="0048761C">
      <w:headerReference w:type="default" r:id="rId15"/>
      <w:footerReference w:type="default" r:id="rId16"/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782C4" w14:textId="77777777" w:rsidR="001474ED" w:rsidRDefault="001474ED">
      <w:pPr>
        <w:spacing w:line="240" w:lineRule="auto"/>
      </w:pPr>
      <w:r>
        <w:separator/>
      </w:r>
    </w:p>
  </w:endnote>
  <w:endnote w:type="continuationSeparator" w:id="0">
    <w:p w14:paraId="18636524" w14:textId="77777777" w:rsidR="001474ED" w:rsidRDefault="00147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4943" w14:textId="2A048281" w:rsidR="00860B78" w:rsidRDefault="009D1B66">
    <w:pPr>
      <w:rPr>
        <w:color w:val="0B5394"/>
      </w:rPr>
    </w:pPr>
    <w:r>
      <w:rPr>
        <w:color w:val="0B5394"/>
      </w:rPr>
      <w:t>_________________________________________________________________________</w:t>
    </w:r>
  </w:p>
  <w:p w14:paraId="43E5E8EA" w14:textId="77777777" w:rsidR="00E569BC" w:rsidRDefault="00E569BC">
    <w:pPr>
      <w:rPr>
        <w:color w:val="0B5394"/>
      </w:rPr>
    </w:pPr>
  </w:p>
  <w:p w14:paraId="3BF3510D" w14:textId="59B8646F" w:rsidR="00860B78" w:rsidRDefault="009D1B66">
    <w:pPr>
      <w:jc w:val="center"/>
      <w:rPr>
        <w:color w:val="0B5394"/>
        <w:sz w:val="16"/>
        <w:szCs w:val="16"/>
      </w:rPr>
    </w:pPr>
    <w:r>
      <w:rPr>
        <w:color w:val="0B5394"/>
        <w:sz w:val="16"/>
        <w:szCs w:val="16"/>
      </w:rPr>
      <w:t xml:space="preserve">Contact Presse </w:t>
    </w:r>
    <w:r w:rsidR="00E569BC">
      <w:rPr>
        <w:color w:val="0B5394"/>
        <w:sz w:val="16"/>
        <w:szCs w:val="16"/>
      </w:rPr>
      <w:t xml:space="preserve">DIRCOM </w:t>
    </w:r>
  </w:p>
  <w:p w14:paraId="74CB55A4" w14:textId="3F5649D0" w:rsidR="00E569BC" w:rsidRPr="00726239" w:rsidRDefault="009D1B66">
    <w:pPr>
      <w:jc w:val="center"/>
      <w:rPr>
        <w:color w:val="0B5394"/>
        <w:sz w:val="16"/>
        <w:szCs w:val="16"/>
        <w:lang w:val="fr-FR"/>
      </w:rPr>
    </w:pPr>
    <w:r>
      <w:rPr>
        <w:color w:val="0B5394"/>
        <w:sz w:val="16"/>
        <w:szCs w:val="16"/>
      </w:rPr>
      <w:t xml:space="preserve"> </w:t>
    </w:r>
    <w:proofErr w:type="gramStart"/>
    <w:r w:rsidRPr="00726239">
      <w:rPr>
        <w:color w:val="0B5394"/>
        <w:sz w:val="16"/>
        <w:szCs w:val="16"/>
        <w:lang w:val="fr-FR"/>
      </w:rPr>
      <w:t>Email</w:t>
    </w:r>
    <w:proofErr w:type="gramEnd"/>
    <w:r w:rsidRPr="00726239">
      <w:rPr>
        <w:color w:val="0B5394"/>
        <w:sz w:val="16"/>
        <w:szCs w:val="16"/>
        <w:lang w:val="fr-FR"/>
      </w:rPr>
      <w:t xml:space="preserve"> : </w:t>
    </w:r>
    <w:hyperlink r:id="rId1" w:history="1">
      <w:r w:rsidR="00E569BC" w:rsidRPr="00726239">
        <w:rPr>
          <w:rStyle w:val="Lienhypertexte"/>
          <w:sz w:val="16"/>
          <w:szCs w:val="16"/>
          <w:lang w:val="fr-FR"/>
        </w:rPr>
        <w:t>dircom@com-saint-martin.fr</w:t>
      </w:r>
    </w:hyperlink>
    <w:r w:rsidR="00E569BC" w:rsidRPr="00726239">
      <w:rPr>
        <w:color w:val="0B5394"/>
        <w:sz w:val="16"/>
        <w:szCs w:val="16"/>
        <w:lang w:val="fr-FR"/>
      </w:rPr>
      <w:t xml:space="preserve"> </w:t>
    </w:r>
  </w:p>
  <w:p w14:paraId="00794508" w14:textId="53CA7A44" w:rsidR="00860B78" w:rsidRPr="005E424C" w:rsidRDefault="00E569BC">
    <w:pPr>
      <w:jc w:val="center"/>
      <w:rPr>
        <w:color w:val="0B5394"/>
        <w:sz w:val="16"/>
        <w:szCs w:val="16"/>
        <w:lang w:val="en-US"/>
      </w:rPr>
    </w:pPr>
    <w:proofErr w:type="gramStart"/>
    <w:r w:rsidRPr="005E424C">
      <w:rPr>
        <w:color w:val="0B5394"/>
        <w:sz w:val="16"/>
        <w:szCs w:val="16"/>
        <w:lang w:val="en-US"/>
      </w:rPr>
      <w:t>Website :</w:t>
    </w:r>
    <w:proofErr w:type="gramEnd"/>
    <w:r w:rsidRPr="005E424C">
      <w:rPr>
        <w:color w:val="0B5394"/>
        <w:sz w:val="16"/>
        <w:szCs w:val="16"/>
        <w:lang w:val="en-US"/>
      </w:rPr>
      <w:t xml:space="preserve"> </w:t>
    </w:r>
    <w:r>
      <w:fldChar w:fldCharType="begin"/>
    </w:r>
    <w:r w:rsidRPr="00C859A8">
      <w:rPr>
        <w:lang w:val="en-US"/>
      </w:rPr>
      <w:instrText>HYPERLINK "http://www.com-saint-martin.fr"</w:instrText>
    </w:r>
    <w:r>
      <w:fldChar w:fldCharType="separate"/>
    </w:r>
    <w:r w:rsidRPr="005E424C">
      <w:rPr>
        <w:rStyle w:val="Lienhypertexte"/>
        <w:sz w:val="16"/>
        <w:szCs w:val="16"/>
        <w:lang w:val="en-US"/>
      </w:rPr>
      <w:t>www.com-saint-martin.fr</w:t>
    </w:r>
    <w:r>
      <w:fldChar w:fldCharType="end"/>
    </w:r>
    <w:r w:rsidRPr="005E424C">
      <w:rPr>
        <w:color w:val="0B5394"/>
        <w:sz w:val="16"/>
        <w:szCs w:val="16"/>
        <w:lang w:val="en-US"/>
      </w:rPr>
      <w:t xml:space="preserve"> </w:t>
    </w:r>
  </w:p>
  <w:p w14:paraId="4759E733" w14:textId="77777777" w:rsidR="00860B78" w:rsidRPr="005E424C" w:rsidRDefault="009D1B66">
    <w:pPr>
      <w:jc w:val="center"/>
      <w:rPr>
        <w:color w:val="0B5394"/>
        <w:sz w:val="16"/>
        <w:szCs w:val="16"/>
        <w:lang w:val="en-US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1046FA9" wp14:editId="023CA2EE">
          <wp:simplePos x="0" y="0"/>
          <wp:positionH relativeFrom="column">
            <wp:posOffset>2366963</wp:posOffset>
          </wp:positionH>
          <wp:positionV relativeFrom="paragraph">
            <wp:posOffset>131341</wp:posOffset>
          </wp:positionV>
          <wp:extent cx="1209675" cy="236034"/>
          <wp:effectExtent l="0" t="0" r="0" b="0"/>
          <wp:wrapNone/>
          <wp:docPr id="1615487560" name="Image 1615487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236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075835" w14:textId="77777777" w:rsidR="00860B78" w:rsidRPr="005E424C" w:rsidRDefault="00860B78">
    <w:pPr>
      <w:jc w:val="center"/>
      <w:rPr>
        <w:color w:val="0B5394"/>
        <w:sz w:val="16"/>
        <w:szCs w:val="16"/>
        <w:lang w:val="en-US"/>
      </w:rPr>
    </w:pPr>
  </w:p>
  <w:p w14:paraId="37CFD5E7" w14:textId="77777777" w:rsidR="00860B78" w:rsidRPr="005E424C" w:rsidRDefault="00860B78">
    <w:pPr>
      <w:jc w:val="center"/>
      <w:rPr>
        <w:color w:val="0B5394"/>
        <w:sz w:val="16"/>
        <w:szCs w:val="16"/>
        <w:lang w:val="en-US"/>
      </w:rPr>
    </w:pPr>
  </w:p>
  <w:p w14:paraId="3B4DC0EE" w14:textId="77777777" w:rsidR="00860B78" w:rsidRDefault="009D1B66">
    <w:pPr>
      <w:jc w:val="center"/>
      <w:rPr>
        <w:color w:val="0B5394"/>
        <w:sz w:val="14"/>
        <w:szCs w:val="14"/>
      </w:rPr>
    </w:pPr>
    <w:r>
      <w:rPr>
        <w:color w:val="0B5394"/>
        <w:sz w:val="14"/>
        <w:szCs w:val="14"/>
      </w:rPr>
      <w:t>Collectivité de Saint-Martin Nos Actualités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0E0E5" w14:textId="77777777" w:rsidR="001474ED" w:rsidRDefault="001474ED">
      <w:pPr>
        <w:spacing w:line="240" w:lineRule="auto"/>
      </w:pPr>
      <w:r>
        <w:separator/>
      </w:r>
    </w:p>
  </w:footnote>
  <w:footnote w:type="continuationSeparator" w:id="0">
    <w:p w14:paraId="293EEB57" w14:textId="77777777" w:rsidR="001474ED" w:rsidRDefault="00147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06AA" w14:textId="06EDE17F" w:rsidR="00860B78" w:rsidRDefault="00800D1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670FC70" wp14:editId="3DB90131">
          <wp:simplePos x="0" y="0"/>
          <wp:positionH relativeFrom="column">
            <wp:posOffset>870857</wp:posOffset>
          </wp:positionH>
          <wp:positionV relativeFrom="paragraph">
            <wp:posOffset>-65314</wp:posOffset>
          </wp:positionV>
          <wp:extent cx="3995057" cy="289560"/>
          <wp:effectExtent l="0" t="0" r="5715" b="0"/>
          <wp:wrapNone/>
          <wp:docPr id="1846408867" name="Image 18464088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3791" cy="295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772466E8" wp14:editId="46DDA78F">
          <wp:simplePos x="0" y="0"/>
          <wp:positionH relativeFrom="column">
            <wp:posOffset>-914399</wp:posOffset>
          </wp:positionH>
          <wp:positionV relativeFrom="paragraph">
            <wp:posOffset>-434974</wp:posOffset>
          </wp:positionV>
          <wp:extent cx="7805738" cy="2746063"/>
          <wp:effectExtent l="0" t="0" r="0" b="0"/>
          <wp:wrapSquare wrapText="bothSides" distT="0" distB="0" distL="114300" distR="114300"/>
          <wp:docPr id="573850910" name="Image 5738509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316" r="316"/>
                  <a:stretch>
                    <a:fillRect/>
                  </a:stretch>
                </pic:blipFill>
                <pic:spPr>
                  <a:xfrm>
                    <a:off x="0" y="0"/>
                    <a:ext cx="7805738" cy="2746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55B"/>
    <w:multiLevelType w:val="hybridMultilevel"/>
    <w:tmpl w:val="244602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74E"/>
    <w:multiLevelType w:val="hybridMultilevel"/>
    <w:tmpl w:val="4104A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365B"/>
    <w:multiLevelType w:val="hybridMultilevel"/>
    <w:tmpl w:val="97A2BC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5FEF"/>
    <w:multiLevelType w:val="hybridMultilevel"/>
    <w:tmpl w:val="4B846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C21D8"/>
    <w:multiLevelType w:val="hybridMultilevel"/>
    <w:tmpl w:val="F8543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D09AB"/>
    <w:multiLevelType w:val="hybridMultilevel"/>
    <w:tmpl w:val="B4DE3356"/>
    <w:lvl w:ilvl="0" w:tplc="6A328102">
      <w:numFmt w:val="bullet"/>
      <w:lvlText w:val="−"/>
      <w:lvlJc w:val="left"/>
      <w:pPr>
        <w:ind w:left="720" w:hanging="360"/>
      </w:pPr>
      <w:rPr>
        <w:rFonts w:ascii="Arial Narrow" w:eastAsia="Arial" w:hAnsi="Arial Narrow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126"/>
    <w:multiLevelType w:val="hybridMultilevel"/>
    <w:tmpl w:val="4426E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9472D"/>
    <w:multiLevelType w:val="hybridMultilevel"/>
    <w:tmpl w:val="BD0629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325B8"/>
    <w:multiLevelType w:val="hybridMultilevel"/>
    <w:tmpl w:val="D56C3944"/>
    <w:lvl w:ilvl="0" w:tplc="391678C0">
      <w:numFmt w:val="bullet"/>
      <w:lvlText w:val=""/>
      <w:lvlJc w:val="left"/>
      <w:pPr>
        <w:ind w:left="720" w:hanging="360"/>
      </w:pPr>
      <w:rPr>
        <w:rFonts w:ascii="Symbol" w:eastAsia="Arial" w:hAnsi="Symbol" w:cs="CIDFont+F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3BFF"/>
    <w:multiLevelType w:val="hybridMultilevel"/>
    <w:tmpl w:val="5838EF66"/>
    <w:lvl w:ilvl="0" w:tplc="BA060FCC">
      <w:numFmt w:val="bullet"/>
      <w:lvlText w:val="-"/>
      <w:lvlJc w:val="left"/>
      <w:pPr>
        <w:ind w:left="720" w:hanging="360"/>
      </w:pPr>
      <w:rPr>
        <w:rFonts w:ascii="Arial Narrow" w:eastAsia="Arial" w:hAnsi="Arial Narrow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E6542"/>
    <w:multiLevelType w:val="hybridMultilevel"/>
    <w:tmpl w:val="FD403B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A5AE6"/>
    <w:multiLevelType w:val="hybridMultilevel"/>
    <w:tmpl w:val="592C3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C45B7"/>
    <w:multiLevelType w:val="hybridMultilevel"/>
    <w:tmpl w:val="5B2657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34279"/>
    <w:multiLevelType w:val="hybridMultilevel"/>
    <w:tmpl w:val="24460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953AE"/>
    <w:multiLevelType w:val="hybridMultilevel"/>
    <w:tmpl w:val="318AEF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26812"/>
    <w:multiLevelType w:val="hybridMultilevel"/>
    <w:tmpl w:val="B37C2F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D36B2"/>
    <w:multiLevelType w:val="hybridMultilevel"/>
    <w:tmpl w:val="1FFEBD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0863"/>
    <w:multiLevelType w:val="hybridMultilevel"/>
    <w:tmpl w:val="EA3C81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F10C7"/>
    <w:multiLevelType w:val="hybridMultilevel"/>
    <w:tmpl w:val="0F6A98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95202"/>
    <w:multiLevelType w:val="hybridMultilevel"/>
    <w:tmpl w:val="9CE81D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42BB4"/>
    <w:multiLevelType w:val="hybridMultilevel"/>
    <w:tmpl w:val="A754D2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65DB3"/>
    <w:multiLevelType w:val="hybridMultilevel"/>
    <w:tmpl w:val="D81C32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754462">
    <w:abstractNumId w:val="12"/>
  </w:num>
  <w:num w:numId="2" w16cid:durableId="11542454">
    <w:abstractNumId w:val="6"/>
  </w:num>
  <w:num w:numId="3" w16cid:durableId="1957833691">
    <w:abstractNumId w:val="2"/>
  </w:num>
  <w:num w:numId="4" w16cid:durableId="168183787">
    <w:abstractNumId w:val="4"/>
  </w:num>
  <w:num w:numId="5" w16cid:durableId="431435367">
    <w:abstractNumId w:val="19"/>
  </w:num>
  <w:num w:numId="6" w16cid:durableId="2129274924">
    <w:abstractNumId w:val="18"/>
  </w:num>
  <w:num w:numId="7" w16cid:durableId="1698845712">
    <w:abstractNumId w:val="7"/>
  </w:num>
  <w:num w:numId="8" w16cid:durableId="2146776888">
    <w:abstractNumId w:val="1"/>
  </w:num>
  <w:num w:numId="9" w16cid:durableId="992221320">
    <w:abstractNumId w:val="10"/>
  </w:num>
  <w:num w:numId="10" w16cid:durableId="673846704">
    <w:abstractNumId w:val="5"/>
  </w:num>
  <w:num w:numId="11" w16cid:durableId="806627242">
    <w:abstractNumId w:val="9"/>
  </w:num>
  <w:num w:numId="12" w16cid:durableId="1294023064">
    <w:abstractNumId w:val="11"/>
  </w:num>
  <w:num w:numId="13" w16cid:durableId="750276708">
    <w:abstractNumId w:val="16"/>
  </w:num>
  <w:num w:numId="14" w16cid:durableId="1740404026">
    <w:abstractNumId w:val="20"/>
  </w:num>
  <w:num w:numId="15" w16cid:durableId="1152139133">
    <w:abstractNumId w:val="15"/>
  </w:num>
  <w:num w:numId="16" w16cid:durableId="1132941296">
    <w:abstractNumId w:val="21"/>
  </w:num>
  <w:num w:numId="17" w16cid:durableId="512914125">
    <w:abstractNumId w:val="0"/>
  </w:num>
  <w:num w:numId="18" w16cid:durableId="1538809519">
    <w:abstractNumId w:val="3"/>
  </w:num>
  <w:num w:numId="19" w16cid:durableId="1705522409">
    <w:abstractNumId w:val="8"/>
  </w:num>
  <w:num w:numId="20" w16cid:durableId="1313414590">
    <w:abstractNumId w:val="13"/>
  </w:num>
  <w:num w:numId="21" w16cid:durableId="1510486851">
    <w:abstractNumId w:val="14"/>
  </w:num>
  <w:num w:numId="22" w16cid:durableId="172621993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8"/>
    <w:rsid w:val="00000116"/>
    <w:rsid w:val="00000178"/>
    <w:rsid w:val="000001C7"/>
    <w:rsid w:val="00000982"/>
    <w:rsid w:val="000015C4"/>
    <w:rsid w:val="00001B64"/>
    <w:rsid w:val="00001D83"/>
    <w:rsid w:val="0000275A"/>
    <w:rsid w:val="00002772"/>
    <w:rsid w:val="00002A5D"/>
    <w:rsid w:val="00002DA0"/>
    <w:rsid w:val="0000376C"/>
    <w:rsid w:val="0000389C"/>
    <w:rsid w:val="00003AF1"/>
    <w:rsid w:val="000049F2"/>
    <w:rsid w:val="00005118"/>
    <w:rsid w:val="000057B5"/>
    <w:rsid w:val="0000599C"/>
    <w:rsid w:val="000069DA"/>
    <w:rsid w:val="00006A6B"/>
    <w:rsid w:val="0000786C"/>
    <w:rsid w:val="00007FF8"/>
    <w:rsid w:val="00010DBD"/>
    <w:rsid w:val="000111D8"/>
    <w:rsid w:val="000118D7"/>
    <w:rsid w:val="00012FDF"/>
    <w:rsid w:val="000132ED"/>
    <w:rsid w:val="00014109"/>
    <w:rsid w:val="000148B8"/>
    <w:rsid w:val="000150FC"/>
    <w:rsid w:val="00015C96"/>
    <w:rsid w:val="000166FB"/>
    <w:rsid w:val="000170CF"/>
    <w:rsid w:val="0001762D"/>
    <w:rsid w:val="0001794A"/>
    <w:rsid w:val="00020578"/>
    <w:rsid w:val="00020A2A"/>
    <w:rsid w:val="00020E30"/>
    <w:rsid w:val="00020F99"/>
    <w:rsid w:val="00020FF9"/>
    <w:rsid w:val="000229D8"/>
    <w:rsid w:val="000233CF"/>
    <w:rsid w:val="00023E21"/>
    <w:rsid w:val="00024611"/>
    <w:rsid w:val="00024801"/>
    <w:rsid w:val="000248A4"/>
    <w:rsid w:val="00024F80"/>
    <w:rsid w:val="00025250"/>
    <w:rsid w:val="000255B6"/>
    <w:rsid w:val="00025C23"/>
    <w:rsid w:val="00026458"/>
    <w:rsid w:val="00026633"/>
    <w:rsid w:val="00026EF7"/>
    <w:rsid w:val="000278D1"/>
    <w:rsid w:val="000308B8"/>
    <w:rsid w:val="00030D2B"/>
    <w:rsid w:val="00031B7A"/>
    <w:rsid w:val="00031F46"/>
    <w:rsid w:val="00032A3D"/>
    <w:rsid w:val="000334D4"/>
    <w:rsid w:val="00033FE8"/>
    <w:rsid w:val="0003475E"/>
    <w:rsid w:val="000348F1"/>
    <w:rsid w:val="00034B26"/>
    <w:rsid w:val="00034F4F"/>
    <w:rsid w:val="00035442"/>
    <w:rsid w:val="000354BE"/>
    <w:rsid w:val="000354DE"/>
    <w:rsid w:val="000354F7"/>
    <w:rsid w:val="00035865"/>
    <w:rsid w:val="00035B5E"/>
    <w:rsid w:val="00035EA9"/>
    <w:rsid w:val="0003601E"/>
    <w:rsid w:val="000360B1"/>
    <w:rsid w:val="00036CD1"/>
    <w:rsid w:val="00036CE6"/>
    <w:rsid w:val="00036EE4"/>
    <w:rsid w:val="000371DA"/>
    <w:rsid w:val="000372B1"/>
    <w:rsid w:val="000410AC"/>
    <w:rsid w:val="0004140F"/>
    <w:rsid w:val="0004184C"/>
    <w:rsid w:val="00041950"/>
    <w:rsid w:val="00041C99"/>
    <w:rsid w:val="00041EBB"/>
    <w:rsid w:val="00042103"/>
    <w:rsid w:val="000425C1"/>
    <w:rsid w:val="00044180"/>
    <w:rsid w:val="00044D72"/>
    <w:rsid w:val="000454D4"/>
    <w:rsid w:val="0004615C"/>
    <w:rsid w:val="00047550"/>
    <w:rsid w:val="000476E6"/>
    <w:rsid w:val="000478FA"/>
    <w:rsid w:val="00047E57"/>
    <w:rsid w:val="00047E6E"/>
    <w:rsid w:val="00047FEC"/>
    <w:rsid w:val="000514C6"/>
    <w:rsid w:val="000514D1"/>
    <w:rsid w:val="0005256E"/>
    <w:rsid w:val="0005320E"/>
    <w:rsid w:val="0005326C"/>
    <w:rsid w:val="00053627"/>
    <w:rsid w:val="00054210"/>
    <w:rsid w:val="00054E43"/>
    <w:rsid w:val="00055A61"/>
    <w:rsid w:val="00055AB1"/>
    <w:rsid w:val="00056AD6"/>
    <w:rsid w:val="0005709B"/>
    <w:rsid w:val="0005718E"/>
    <w:rsid w:val="00057978"/>
    <w:rsid w:val="00057A8D"/>
    <w:rsid w:val="000602E6"/>
    <w:rsid w:val="00060316"/>
    <w:rsid w:val="00061355"/>
    <w:rsid w:val="00061504"/>
    <w:rsid w:val="00061B65"/>
    <w:rsid w:val="00061FE3"/>
    <w:rsid w:val="00062489"/>
    <w:rsid w:val="00062AF8"/>
    <w:rsid w:val="000630E0"/>
    <w:rsid w:val="00063123"/>
    <w:rsid w:val="000634AA"/>
    <w:rsid w:val="00063996"/>
    <w:rsid w:val="00063A54"/>
    <w:rsid w:val="000643B1"/>
    <w:rsid w:val="000644C6"/>
    <w:rsid w:val="00064710"/>
    <w:rsid w:val="0006589D"/>
    <w:rsid w:val="00065D9A"/>
    <w:rsid w:val="00065DE4"/>
    <w:rsid w:val="000663EF"/>
    <w:rsid w:val="00066F6C"/>
    <w:rsid w:val="000679A2"/>
    <w:rsid w:val="00067B12"/>
    <w:rsid w:val="000700FB"/>
    <w:rsid w:val="000719EC"/>
    <w:rsid w:val="00072053"/>
    <w:rsid w:val="00072251"/>
    <w:rsid w:val="0007244E"/>
    <w:rsid w:val="00074D1B"/>
    <w:rsid w:val="000756B2"/>
    <w:rsid w:val="00075773"/>
    <w:rsid w:val="000757B2"/>
    <w:rsid w:val="0007627B"/>
    <w:rsid w:val="00076E74"/>
    <w:rsid w:val="000774E7"/>
    <w:rsid w:val="00077666"/>
    <w:rsid w:val="00077D22"/>
    <w:rsid w:val="00077EB8"/>
    <w:rsid w:val="000803E5"/>
    <w:rsid w:val="000809D4"/>
    <w:rsid w:val="00080B94"/>
    <w:rsid w:val="000829FD"/>
    <w:rsid w:val="00082F2D"/>
    <w:rsid w:val="0008322D"/>
    <w:rsid w:val="00083A95"/>
    <w:rsid w:val="00083B11"/>
    <w:rsid w:val="00083E45"/>
    <w:rsid w:val="00083E87"/>
    <w:rsid w:val="00083EEE"/>
    <w:rsid w:val="00084980"/>
    <w:rsid w:val="00084B1E"/>
    <w:rsid w:val="00085735"/>
    <w:rsid w:val="00087D9C"/>
    <w:rsid w:val="0009127D"/>
    <w:rsid w:val="000915AD"/>
    <w:rsid w:val="00091773"/>
    <w:rsid w:val="00091FCF"/>
    <w:rsid w:val="0009200C"/>
    <w:rsid w:val="00093A05"/>
    <w:rsid w:val="00094283"/>
    <w:rsid w:val="00094300"/>
    <w:rsid w:val="000946D7"/>
    <w:rsid w:val="00094E72"/>
    <w:rsid w:val="00095211"/>
    <w:rsid w:val="00095D3E"/>
    <w:rsid w:val="00095E29"/>
    <w:rsid w:val="0009657B"/>
    <w:rsid w:val="000967FF"/>
    <w:rsid w:val="00096B05"/>
    <w:rsid w:val="000979AB"/>
    <w:rsid w:val="00097BF2"/>
    <w:rsid w:val="000A05F8"/>
    <w:rsid w:val="000A15F0"/>
    <w:rsid w:val="000A1631"/>
    <w:rsid w:val="000A16DB"/>
    <w:rsid w:val="000A19BA"/>
    <w:rsid w:val="000A1CAC"/>
    <w:rsid w:val="000A2A7E"/>
    <w:rsid w:val="000A2E0D"/>
    <w:rsid w:val="000A51BB"/>
    <w:rsid w:val="000A5374"/>
    <w:rsid w:val="000A5DA2"/>
    <w:rsid w:val="000A646F"/>
    <w:rsid w:val="000A7020"/>
    <w:rsid w:val="000A7219"/>
    <w:rsid w:val="000A77DE"/>
    <w:rsid w:val="000A78D1"/>
    <w:rsid w:val="000A7BFF"/>
    <w:rsid w:val="000B0698"/>
    <w:rsid w:val="000B09E3"/>
    <w:rsid w:val="000B237C"/>
    <w:rsid w:val="000B3188"/>
    <w:rsid w:val="000B35BE"/>
    <w:rsid w:val="000B37B2"/>
    <w:rsid w:val="000B38A7"/>
    <w:rsid w:val="000B45C2"/>
    <w:rsid w:val="000B49B5"/>
    <w:rsid w:val="000B557E"/>
    <w:rsid w:val="000B56D5"/>
    <w:rsid w:val="000B578E"/>
    <w:rsid w:val="000B5AD6"/>
    <w:rsid w:val="000B5E30"/>
    <w:rsid w:val="000B5FA7"/>
    <w:rsid w:val="000B670F"/>
    <w:rsid w:val="000B6DB2"/>
    <w:rsid w:val="000B792C"/>
    <w:rsid w:val="000B7AD2"/>
    <w:rsid w:val="000C0BE2"/>
    <w:rsid w:val="000C0C02"/>
    <w:rsid w:val="000C185C"/>
    <w:rsid w:val="000C188A"/>
    <w:rsid w:val="000C1B84"/>
    <w:rsid w:val="000C275B"/>
    <w:rsid w:val="000C2A2F"/>
    <w:rsid w:val="000C2DF3"/>
    <w:rsid w:val="000C36B4"/>
    <w:rsid w:val="000C3802"/>
    <w:rsid w:val="000C382D"/>
    <w:rsid w:val="000C4423"/>
    <w:rsid w:val="000C520C"/>
    <w:rsid w:val="000C591D"/>
    <w:rsid w:val="000C5C5E"/>
    <w:rsid w:val="000C6874"/>
    <w:rsid w:val="000C6C3E"/>
    <w:rsid w:val="000C6D74"/>
    <w:rsid w:val="000C767B"/>
    <w:rsid w:val="000C7815"/>
    <w:rsid w:val="000C783B"/>
    <w:rsid w:val="000C7930"/>
    <w:rsid w:val="000C79E3"/>
    <w:rsid w:val="000C7B02"/>
    <w:rsid w:val="000C7D39"/>
    <w:rsid w:val="000D08E6"/>
    <w:rsid w:val="000D0B81"/>
    <w:rsid w:val="000D0CC8"/>
    <w:rsid w:val="000D149E"/>
    <w:rsid w:val="000D2410"/>
    <w:rsid w:val="000D32B0"/>
    <w:rsid w:val="000D4A5E"/>
    <w:rsid w:val="000D51DE"/>
    <w:rsid w:val="000D5387"/>
    <w:rsid w:val="000D5398"/>
    <w:rsid w:val="000D5B49"/>
    <w:rsid w:val="000D5CEC"/>
    <w:rsid w:val="000D640C"/>
    <w:rsid w:val="000D653C"/>
    <w:rsid w:val="000D6BEE"/>
    <w:rsid w:val="000D7293"/>
    <w:rsid w:val="000D72EE"/>
    <w:rsid w:val="000D75E3"/>
    <w:rsid w:val="000D7D94"/>
    <w:rsid w:val="000E040A"/>
    <w:rsid w:val="000E152C"/>
    <w:rsid w:val="000E1785"/>
    <w:rsid w:val="000E1ACF"/>
    <w:rsid w:val="000E1ED7"/>
    <w:rsid w:val="000E1F9C"/>
    <w:rsid w:val="000E20B6"/>
    <w:rsid w:val="000E20D9"/>
    <w:rsid w:val="000E37ED"/>
    <w:rsid w:val="000E3B55"/>
    <w:rsid w:val="000E3EB3"/>
    <w:rsid w:val="000E4DF3"/>
    <w:rsid w:val="000E5461"/>
    <w:rsid w:val="000E56C0"/>
    <w:rsid w:val="000E5DF0"/>
    <w:rsid w:val="000E5E21"/>
    <w:rsid w:val="000E6BEF"/>
    <w:rsid w:val="000E6EBC"/>
    <w:rsid w:val="000E7246"/>
    <w:rsid w:val="000E7775"/>
    <w:rsid w:val="000F095D"/>
    <w:rsid w:val="000F1DD7"/>
    <w:rsid w:val="000F20C0"/>
    <w:rsid w:val="000F3028"/>
    <w:rsid w:val="000F32E1"/>
    <w:rsid w:val="000F36CD"/>
    <w:rsid w:val="000F48EF"/>
    <w:rsid w:val="000F4C8D"/>
    <w:rsid w:val="000F4CA2"/>
    <w:rsid w:val="000F614D"/>
    <w:rsid w:val="000F6ACA"/>
    <w:rsid w:val="000F6DC3"/>
    <w:rsid w:val="000F71A6"/>
    <w:rsid w:val="000F751C"/>
    <w:rsid w:val="000F7878"/>
    <w:rsid w:val="00100870"/>
    <w:rsid w:val="00100993"/>
    <w:rsid w:val="001009E6"/>
    <w:rsid w:val="00100EF6"/>
    <w:rsid w:val="00101216"/>
    <w:rsid w:val="001016F0"/>
    <w:rsid w:val="00101705"/>
    <w:rsid w:val="00101C89"/>
    <w:rsid w:val="00101F33"/>
    <w:rsid w:val="0010298A"/>
    <w:rsid w:val="00102CAC"/>
    <w:rsid w:val="001037C2"/>
    <w:rsid w:val="00103BA0"/>
    <w:rsid w:val="00103C4B"/>
    <w:rsid w:val="001045BB"/>
    <w:rsid w:val="001045FA"/>
    <w:rsid w:val="001054AD"/>
    <w:rsid w:val="001062F4"/>
    <w:rsid w:val="00106A1D"/>
    <w:rsid w:val="0010739E"/>
    <w:rsid w:val="00107BC3"/>
    <w:rsid w:val="0011086A"/>
    <w:rsid w:val="00110DB8"/>
    <w:rsid w:val="00111E66"/>
    <w:rsid w:val="00111EA3"/>
    <w:rsid w:val="00112878"/>
    <w:rsid w:val="00112BDA"/>
    <w:rsid w:val="00113185"/>
    <w:rsid w:val="001140B8"/>
    <w:rsid w:val="00114C66"/>
    <w:rsid w:val="00114FED"/>
    <w:rsid w:val="001153CB"/>
    <w:rsid w:val="001158E9"/>
    <w:rsid w:val="00116F74"/>
    <w:rsid w:val="0011735A"/>
    <w:rsid w:val="001173D6"/>
    <w:rsid w:val="00117577"/>
    <w:rsid w:val="00117741"/>
    <w:rsid w:val="00120950"/>
    <w:rsid w:val="00120FD2"/>
    <w:rsid w:val="00121C6D"/>
    <w:rsid w:val="001220B9"/>
    <w:rsid w:val="001221CE"/>
    <w:rsid w:val="001226B2"/>
    <w:rsid w:val="00123443"/>
    <w:rsid w:val="00123E8C"/>
    <w:rsid w:val="00123F2F"/>
    <w:rsid w:val="001254A5"/>
    <w:rsid w:val="00126955"/>
    <w:rsid w:val="001274CE"/>
    <w:rsid w:val="00130336"/>
    <w:rsid w:val="001304C5"/>
    <w:rsid w:val="00130917"/>
    <w:rsid w:val="00130C6F"/>
    <w:rsid w:val="001311B5"/>
    <w:rsid w:val="0013247B"/>
    <w:rsid w:val="001326E4"/>
    <w:rsid w:val="001334CA"/>
    <w:rsid w:val="001337F0"/>
    <w:rsid w:val="001340C0"/>
    <w:rsid w:val="00134934"/>
    <w:rsid w:val="00134B35"/>
    <w:rsid w:val="00134C1C"/>
    <w:rsid w:val="001355D5"/>
    <w:rsid w:val="00136308"/>
    <w:rsid w:val="001366F1"/>
    <w:rsid w:val="00136979"/>
    <w:rsid w:val="00136D56"/>
    <w:rsid w:val="00136E56"/>
    <w:rsid w:val="00137042"/>
    <w:rsid w:val="0013728B"/>
    <w:rsid w:val="00137806"/>
    <w:rsid w:val="00137F78"/>
    <w:rsid w:val="00140448"/>
    <w:rsid w:val="00140A0D"/>
    <w:rsid w:val="00140C86"/>
    <w:rsid w:val="00141311"/>
    <w:rsid w:val="0014157C"/>
    <w:rsid w:val="00141676"/>
    <w:rsid w:val="00141F19"/>
    <w:rsid w:val="001420A4"/>
    <w:rsid w:val="00142447"/>
    <w:rsid w:val="001433DD"/>
    <w:rsid w:val="00143462"/>
    <w:rsid w:val="00143AEC"/>
    <w:rsid w:val="00144024"/>
    <w:rsid w:val="001444D2"/>
    <w:rsid w:val="00144A24"/>
    <w:rsid w:val="00146AD1"/>
    <w:rsid w:val="00147296"/>
    <w:rsid w:val="001474ED"/>
    <w:rsid w:val="001478AB"/>
    <w:rsid w:val="001478C2"/>
    <w:rsid w:val="00147F53"/>
    <w:rsid w:val="0015017C"/>
    <w:rsid w:val="001502B7"/>
    <w:rsid w:val="0015040F"/>
    <w:rsid w:val="00150720"/>
    <w:rsid w:val="00150ABF"/>
    <w:rsid w:val="00150D2E"/>
    <w:rsid w:val="00151089"/>
    <w:rsid w:val="001516F9"/>
    <w:rsid w:val="00152729"/>
    <w:rsid w:val="00152A64"/>
    <w:rsid w:val="00152F69"/>
    <w:rsid w:val="00153037"/>
    <w:rsid w:val="00153137"/>
    <w:rsid w:val="00153891"/>
    <w:rsid w:val="00153EF9"/>
    <w:rsid w:val="0015417A"/>
    <w:rsid w:val="001550F3"/>
    <w:rsid w:val="0015544D"/>
    <w:rsid w:val="00155982"/>
    <w:rsid w:val="00157055"/>
    <w:rsid w:val="00157893"/>
    <w:rsid w:val="00157927"/>
    <w:rsid w:val="00157D59"/>
    <w:rsid w:val="0016081A"/>
    <w:rsid w:val="00160B0D"/>
    <w:rsid w:val="00160D01"/>
    <w:rsid w:val="00161555"/>
    <w:rsid w:val="00161F12"/>
    <w:rsid w:val="00162548"/>
    <w:rsid w:val="00162741"/>
    <w:rsid w:val="00162A61"/>
    <w:rsid w:val="00162EE0"/>
    <w:rsid w:val="00162EF8"/>
    <w:rsid w:val="00162F7D"/>
    <w:rsid w:val="00163D82"/>
    <w:rsid w:val="00164A28"/>
    <w:rsid w:val="00164E73"/>
    <w:rsid w:val="001654DC"/>
    <w:rsid w:val="00165650"/>
    <w:rsid w:val="001656F9"/>
    <w:rsid w:val="00165774"/>
    <w:rsid w:val="00165B8B"/>
    <w:rsid w:val="0016628B"/>
    <w:rsid w:val="0016640E"/>
    <w:rsid w:val="001665D5"/>
    <w:rsid w:val="00166873"/>
    <w:rsid w:val="001668B4"/>
    <w:rsid w:val="00166BF9"/>
    <w:rsid w:val="001675AE"/>
    <w:rsid w:val="00167FF5"/>
    <w:rsid w:val="00170719"/>
    <w:rsid w:val="001707EE"/>
    <w:rsid w:val="00170A1D"/>
    <w:rsid w:val="00171A09"/>
    <w:rsid w:val="00173330"/>
    <w:rsid w:val="00173F85"/>
    <w:rsid w:val="0017427F"/>
    <w:rsid w:val="00174E82"/>
    <w:rsid w:val="00175F71"/>
    <w:rsid w:val="001762FF"/>
    <w:rsid w:val="00176BF0"/>
    <w:rsid w:val="00177332"/>
    <w:rsid w:val="00181384"/>
    <w:rsid w:val="0018155E"/>
    <w:rsid w:val="0018225C"/>
    <w:rsid w:val="00182569"/>
    <w:rsid w:val="00182D92"/>
    <w:rsid w:val="0018391F"/>
    <w:rsid w:val="00183E63"/>
    <w:rsid w:val="00183EE9"/>
    <w:rsid w:val="001840C4"/>
    <w:rsid w:val="001847CC"/>
    <w:rsid w:val="0018480A"/>
    <w:rsid w:val="00184E06"/>
    <w:rsid w:val="00187281"/>
    <w:rsid w:val="001873EA"/>
    <w:rsid w:val="001879A6"/>
    <w:rsid w:val="00190512"/>
    <w:rsid w:val="00190DD0"/>
    <w:rsid w:val="00190DD5"/>
    <w:rsid w:val="001910E2"/>
    <w:rsid w:val="001911D1"/>
    <w:rsid w:val="001913B2"/>
    <w:rsid w:val="00192021"/>
    <w:rsid w:val="001921A8"/>
    <w:rsid w:val="00192BBE"/>
    <w:rsid w:val="00192BD6"/>
    <w:rsid w:val="00193137"/>
    <w:rsid w:val="001935DE"/>
    <w:rsid w:val="0019397D"/>
    <w:rsid w:val="001945C0"/>
    <w:rsid w:val="001947FF"/>
    <w:rsid w:val="0019509F"/>
    <w:rsid w:val="00195507"/>
    <w:rsid w:val="0019652E"/>
    <w:rsid w:val="00196BD1"/>
    <w:rsid w:val="00196D3F"/>
    <w:rsid w:val="0019725F"/>
    <w:rsid w:val="0019728E"/>
    <w:rsid w:val="0019752F"/>
    <w:rsid w:val="0019756C"/>
    <w:rsid w:val="00197C1A"/>
    <w:rsid w:val="00197CB0"/>
    <w:rsid w:val="001A01CE"/>
    <w:rsid w:val="001A0E39"/>
    <w:rsid w:val="001A10F1"/>
    <w:rsid w:val="001A26D7"/>
    <w:rsid w:val="001A30EE"/>
    <w:rsid w:val="001A452B"/>
    <w:rsid w:val="001A570A"/>
    <w:rsid w:val="001A638D"/>
    <w:rsid w:val="001A6523"/>
    <w:rsid w:val="001A6819"/>
    <w:rsid w:val="001A6ABC"/>
    <w:rsid w:val="001A72CE"/>
    <w:rsid w:val="001A794D"/>
    <w:rsid w:val="001A7B04"/>
    <w:rsid w:val="001A7E76"/>
    <w:rsid w:val="001A7F47"/>
    <w:rsid w:val="001B0140"/>
    <w:rsid w:val="001B01D6"/>
    <w:rsid w:val="001B0421"/>
    <w:rsid w:val="001B05A5"/>
    <w:rsid w:val="001B06EC"/>
    <w:rsid w:val="001B117C"/>
    <w:rsid w:val="001B17D0"/>
    <w:rsid w:val="001B2573"/>
    <w:rsid w:val="001B4088"/>
    <w:rsid w:val="001B4318"/>
    <w:rsid w:val="001B4E4B"/>
    <w:rsid w:val="001B4F87"/>
    <w:rsid w:val="001B54A7"/>
    <w:rsid w:val="001B5C97"/>
    <w:rsid w:val="001B701C"/>
    <w:rsid w:val="001B7659"/>
    <w:rsid w:val="001B7BFD"/>
    <w:rsid w:val="001B7C5A"/>
    <w:rsid w:val="001B7D97"/>
    <w:rsid w:val="001C0E76"/>
    <w:rsid w:val="001C16B8"/>
    <w:rsid w:val="001C1C2B"/>
    <w:rsid w:val="001C22F9"/>
    <w:rsid w:val="001C3405"/>
    <w:rsid w:val="001C3EA3"/>
    <w:rsid w:val="001C4605"/>
    <w:rsid w:val="001C4C28"/>
    <w:rsid w:val="001C5147"/>
    <w:rsid w:val="001C5370"/>
    <w:rsid w:val="001C5793"/>
    <w:rsid w:val="001C5D2B"/>
    <w:rsid w:val="001C625E"/>
    <w:rsid w:val="001C6550"/>
    <w:rsid w:val="001C6A92"/>
    <w:rsid w:val="001C711D"/>
    <w:rsid w:val="001D041F"/>
    <w:rsid w:val="001D06A3"/>
    <w:rsid w:val="001D2636"/>
    <w:rsid w:val="001D3028"/>
    <w:rsid w:val="001D3291"/>
    <w:rsid w:val="001D3D4E"/>
    <w:rsid w:val="001D5299"/>
    <w:rsid w:val="001D5541"/>
    <w:rsid w:val="001D580B"/>
    <w:rsid w:val="001D5A96"/>
    <w:rsid w:val="001D5AF6"/>
    <w:rsid w:val="001D5B88"/>
    <w:rsid w:val="001D636C"/>
    <w:rsid w:val="001D67BF"/>
    <w:rsid w:val="001D715A"/>
    <w:rsid w:val="001D7ACC"/>
    <w:rsid w:val="001E165B"/>
    <w:rsid w:val="001E2127"/>
    <w:rsid w:val="001E2695"/>
    <w:rsid w:val="001E2C30"/>
    <w:rsid w:val="001E2D32"/>
    <w:rsid w:val="001E2E60"/>
    <w:rsid w:val="001E2FE4"/>
    <w:rsid w:val="001E300E"/>
    <w:rsid w:val="001E4B44"/>
    <w:rsid w:val="001E4E80"/>
    <w:rsid w:val="001E58DC"/>
    <w:rsid w:val="001E6661"/>
    <w:rsid w:val="001E6B8D"/>
    <w:rsid w:val="001E6E08"/>
    <w:rsid w:val="001F1659"/>
    <w:rsid w:val="001F194B"/>
    <w:rsid w:val="001F198D"/>
    <w:rsid w:val="001F1E49"/>
    <w:rsid w:val="001F1EEB"/>
    <w:rsid w:val="001F226A"/>
    <w:rsid w:val="001F371F"/>
    <w:rsid w:val="001F3A4B"/>
    <w:rsid w:val="001F3FB9"/>
    <w:rsid w:val="001F4130"/>
    <w:rsid w:val="001F417F"/>
    <w:rsid w:val="001F4BD1"/>
    <w:rsid w:val="001F5240"/>
    <w:rsid w:val="001F559A"/>
    <w:rsid w:val="001F5654"/>
    <w:rsid w:val="001F5A59"/>
    <w:rsid w:val="001F5B88"/>
    <w:rsid w:val="001F7007"/>
    <w:rsid w:val="001F7D89"/>
    <w:rsid w:val="002000B5"/>
    <w:rsid w:val="002002CB"/>
    <w:rsid w:val="002009D2"/>
    <w:rsid w:val="002015AE"/>
    <w:rsid w:val="00202000"/>
    <w:rsid w:val="00202A96"/>
    <w:rsid w:val="00203B5C"/>
    <w:rsid w:val="00203E77"/>
    <w:rsid w:val="002049D3"/>
    <w:rsid w:val="00204A75"/>
    <w:rsid w:val="00204D15"/>
    <w:rsid w:val="00205796"/>
    <w:rsid w:val="002057A3"/>
    <w:rsid w:val="002057AD"/>
    <w:rsid w:val="002067B5"/>
    <w:rsid w:val="00207ACA"/>
    <w:rsid w:val="002104A9"/>
    <w:rsid w:val="00210B53"/>
    <w:rsid w:val="00210C7B"/>
    <w:rsid w:val="00210E14"/>
    <w:rsid w:val="0021145B"/>
    <w:rsid w:val="0021177F"/>
    <w:rsid w:val="00211FED"/>
    <w:rsid w:val="002125B3"/>
    <w:rsid w:val="002127F2"/>
    <w:rsid w:val="002130D7"/>
    <w:rsid w:val="002133F1"/>
    <w:rsid w:val="00214A05"/>
    <w:rsid w:val="00214E9C"/>
    <w:rsid w:val="00214EE2"/>
    <w:rsid w:val="0021509C"/>
    <w:rsid w:val="002156F1"/>
    <w:rsid w:val="00215944"/>
    <w:rsid w:val="00215ACF"/>
    <w:rsid w:val="00216270"/>
    <w:rsid w:val="00216BDD"/>
    <w:rsid w:val="00217834"/>
    <w:rsid w:val="00217B63"/>
    <w:rsid w:val="00220023"/>
    <w:rsid w:val="00220E55"/>
    <w:rsid w:val="00221DE0"/>
    <w:rsid w:val="00222292"/>
    <w:rsid w:val="0022258F"/>
    <w:rsid w:val="00222F67"/>
    <w:rsid w:val="002233B6"/>
    <w:rsid w:val="00223736"/>
    <w:rsid w:val="002240EE"/>
    <w:rsid w:val="00224592"/>
    <w:rsid w:val="0022474D"/>
    <w:rsid w:val="00224C8B"/>
    <w:rsid w:val="00224FEB"/>
    <w:rsid w:val="00225351"/>
    <w:rsid w:val="002254B2"/>
    <w:rsid w:val="00225B0B"/>
    <w:rsid w:val="00225FC3"/>
    <w:rsid w:val="00226B62"/>
    <w:rsid w:val="002274BC"/>
    <w:rsid w:val="0022783A"/>
    <w:rsid w:val="00227964"/>
    <w:rsid w:val="00227FEF"/>
    <w:rsid w:val="002300DC"/>
    <w:rsid w:val="0023029A"/>
    <w:rsid w:val="002305E5"/>
    <w:rsid w:val="002308E3"/>
    <w:rsid w:val="00230B3F"/>
    <w:rsid w:val="00231063"/>
    <w:rsid w:val="0023171A"/>
    <w:rsid w:val="00231B7F"/>
    <w:rsid w:val="00232373"/>
    <w:rsid w:val="00232608"/>
    <w:rsid w:val="00233391"/>
    <w:rsid w:val="0023426C"/>
    <w:rsid w:val="0023427C"/>
    <w:rsid w:val="002351F0"/>
    <w:rsid w:val="00235C46"/>
    <w:rsid w:val="00236077"/>
    <w:rsid w:val="00236BB9"/>
    <w:rsid w:val="00237D8E"/>
    <w:rsid w:val="00237DCF"/>
    <w:rsid w:val="00240000"/>
    <w:rsid w:val="002402F5"/>
    <w:rsid w:val="002409A4"/>
    <w:rsid w:val="00240C97"/>
    <w:rsid w:val="00240E19"/>
    <w:rsid w:val="00241291"/>
    <w:rsid w:val="00242517"/>
    <w:rsid w:val="00242CC3"/>
    <w:rsid w:val="00242D2E"/>
    <w:rsid w:val="00242E11"/>
    <w:rsid w:val="00243608"/>
    <w:rsid w:val="00243654"/>
    <w:rsid w:val="00243B03"/>
    <w:rsid w:val="0024401F"/>
    <w:rsid w:val="00244D44"/>
    <w:rsid w:val="00244D90"/>
    <w:rsid w:val="00244DC0"/>
    <w:rsid w:val="00245085"/>
    <w:rsid w:val="00245328"/>
    <w:rsid w:val="002454F4"/>
    <w:rsid w:val="00245CCE"/>
    <w:rsid w:val="00246513"/>
    <w:rsid w:val="00246ADD"/>
    <w:rsid w:val="00250341"/>
    <w:rsid w:val="00250E46"/>
    <w:rsid w:val="00250FA1"/>
    <w:rsid w:val="002512F9"/>
    <w:rsid w:val="00251C9F"/>
    <w:rsid w:val="002526B7"/>
    <w:rsid w:val="00252929"/>
    <w:rsid w:val="00252BA9"/>
    <w:rsid w:val="00253465"/>
    <w:rsid w:val="0025347A"/>
    <w:rsid w:val="00253BC4"/>
    <w:rsid w:val="00253F2A"/>
    <w:rsid w:val="0025534E"/>
    <w:rsid w:val="00255563"/>
    <w:rsid w:val="00255656"/>
    <w:rsid w:val="00255A89"/>
    <w:rsid w:val="002565A1"/>
    <w:rsid w:val="00256C5F"/>
    <w:rsid w:val="0025725F"/>
    <w:rsid w:val="00260917"/>
    <w:rsid w:val="00260CE6"/>
    <w:rsid w:val="00261075"/>
    <w:rsid w:val="002629D0"/>
    <w:rsid w:val="00263195"/>
    <w:rsid w:val="00264342"/>
    <w:rsid w:val="00264771"/>
    <w:rsid w:val="00264853"/>
    <w:rsid w:val="00264AA7"/>
    <w:rsid w:val="00264B35"/>
    <w:rsid w:val="00264C4D"/>
    <w:rsid w:val="00265228"/>
    <w:rsid w:val="00265891"/>
    <w:rsid w:val="002660FC"/>
    <w:rsid w:val="00266177"/>
    <w:rsid w:val="00266294"/>
    <w:rsid w:val="00266517"/>
    <w:rsid w:val="0026662C"/>
    <w:rsid w:val="00266A82"/>
    <w:rsid w:val="00266DA9"/>
    <w:rsid w:val="002671FD"/>
    <w:rsid w:val="002708B4"/>
    <w:rsid w:val="0027116F"/>
    <w:rsid w:val="002713AC"/>
    <w:rsid w:val="00271703"/>
    <w:rsid w:val="00271D00"/>
    <w:rsid w:val="0027254D"/>
    <w:rsid w:val="00273044"/>
    <w:rsid w:val="0027304B"/>
    <w:rsid w:val="0027374D"/>
    <w:rsid w:val="00274486"/>
    <w:rsid w:val="002745BC"/>
    <w:rsid w:val="00274650"/>
    <w:rsid w:val="00276614"/>
    <w:rsid w:val="00276F49"/>
    <w:rsid w:val="00277135"/>
    <w:rsid w:val="0027797B"/>
    <w:rsid w:val="002800DC"/>
    <w:rsid w:val="00280B46"/>
    <w:rsid w:val="0028155A"/>
    <w:rsid w:val="00281888"/>
    <w:rsid w:val="00282353"/>
    <w:rsid w:val="00282AC0"/>
    <w:rsid w:val="002835FD"/>
    <w:rsid w:val="002839D8"/>
    <w:rsid w:val="00283C53"/>
    <w:rsid w:val="00284355"/>
    <w:rsid w:val="0028497A"/>
    <w:rsid w:val="0028538D"/>
    <w:rsid w:val="002859AF"/>
    <w:rsid w:val="00285D88"/>
    <w:rsid w:val="00286270"/>
    <w:rsid w:val="002864CC"/>
    <w:rsid w:val="0028668B"/>
    <w:rsid w:val="00287C7E"/>
    <w:rsid w:val="0029009F"/>
    <w:rsid w:val="00290243"/>
    <w:rsid w:val="002908A5"/>
    <w:rsid w:val="0029168F"/>
    <w:rsid w:val="00291AAA"/>
    <w:rsid w:val="00291FC0"/>
    <w:rsid w:val="002924DA"/>
    <w:rsid w:val="002926E2"/>
    <w:rsid w:val="002928B7"/>
    <w:rsid w:val="00292C0E"/>
    <w:rsid w:val="00292FA1"/>
    <w:rsid w:val="0029326D"/>
    <w:rsid w:val="00293EC8"/>
    <w:rsid w:val="002949B8"/>
    <w:rsid w:val="00294F6C"/>
    <w:rsid w:val="002956C1"/>
    <w:rsid w:val="002960F6"/>
    <w:rsid w:val="0029641B"/>
    <w:rsid w:val="002967BC"/>
    <w:rsid w:val="0029694B"/>
    <w:rsid w:val="00296CAC"/>
    <w:rsid w:val="00297048"/>
    <w:rsid w:val="00297603"/>
    <w:rsid w:val="00297F8F"/>
    <w:rsid w:val="002A0EBB"/>
    <w:rsid w:val="002A1239"/>
    <w:rsid w:val="002A174B"/>
    <w:rsid w:val="002A1AD8"/>
    <w:rsid w:val="002A215E"/>
    <w:rsid w:val="002A221C"/>
    <w:rsid w:val="002A22A1"/>
    <w:rsid w:val="002A2B03"/>
    <w:rsid w:val="002A3BE0"/>
    <w:rsid w:val="002A46C9"/>
    <w:rsid w:val="002A46F1"/>
    <w:rsid w:val="002A50C1"/>
    <w:rsid w:val="002A60A8"/>
    <w:rsid w:val="002A645F"/>
    <w:rsid w:val="002A6593"/>
    <w:rsid w:val="002A6CFC"/>
    <w:rsid w:val="002A72C7"/>
    <w:rsid w:val="002A76DC"/>
    <w:rsid w:val="002A772D"/>
    <w:rsid w:val="002A7BCA"/>
    <w:rsid w:val="002B0384"/>
    <w:rsid w:val="002B06CC"/>
    <w:rsid w:val="002B0A36"/>
    <w:rsid w:val="002B0C7E"/>
    <w:rsid w:val="002B2962"/>
    <w:rsid w:val="002B2BBD"/>
    <w:rsid w:val="002B30DB"/>
    <w:rsid w:val="002B37FB"/>
    <w:rsid w:val="002B4760"/>
    <w:rsid w:val="002B4A28"/>
    <w:rsid w:val="002B4A82"/>
    <w:rsid w:val="002B5776"/>
    <w:rsid w:val="002B58A3"/>
    <w:rsid w:val="002B5DF6"/>
    <w:rsid w:val="002B5EA4"/>
    <w:rsid w:val="002B602B"/>
    <w:rsid w:val="002B60C2"/>
    <w:rsid w:val="002B620D"/>
    <w:rsid w:val="002B6A0A"/>
    <w:rsid w:val="002B78F2"/>
    <w:rsid w:val="002B7B73"/>
    <w:rsid w:val="002B7F2B"/>
    <w:rsid w:val="002C048B"/>
    <w:rsid w:val="002C0788"/>
    <w:rsid w:val="002C161F"/>
    <w:rsid w:val="002C25FC"/>
    <w:rsid w:val="002C2725"/>
    <w:rsid w:val="002C3B5D"/>
    <w:rsid w:val="002C4AF9"/>
    <w:rsid w:val="002C5B55"/>
    <w:rsid w:val="002C5BA5"/>
    <w:rsid w:val="002C6729"/>
    <w:rsid w:val="002C6B5C"/>
    <w:rsid w:val="002C6E6B"/>
    <w:rsid w:val="002C74B2"/>
    <w:rsid w:val="002C780A"/>
    <w:rsid w:val="002D0788"/>
    <w:rsid w:val="002D0FE8"/>
    <w:rsid w:val="002D113E"/>
    <w:rsid w:val="002D114C"/>
    <w:rsid w:val="002D2D64"/>
    <w:rsid w:val="002D2EAB"/>
    <w:rsid w:val="002D34E5"/>
    <w:rsid w:val="002D39AF"/>
    <w:rsid w:val="002D3C71"/>
    <w:rsid w:val="002D41FA"/>
    <w:rsid w:val="002D4B3F"/>
    <w:rsid w:val="002D5451"/>
    <w:rsid w:val="002D58FA"/>
    <w:rsid w:val="002D5A28"/>
    <w:rsid w:val="002D5CD1"/>
    <w:rsid w:val="002D5CEF"/>
    <w:rsid w:val="002D6165"/>
    <w:rsid w:val="002D61D2"/>
    <w:rsid w:val="002D6A94"/>
    <w:rsid w:val="002D6C71"/>
    <w:rsid w:val="002D6F18"/>
    <w:rsid w:val="002E056F"/>
    <w:rsid w:val="002E074F"/>
    <w:rsid w:val="002E0E96"/>
    <w:rsid w:val="002E1BC1"/>
    <w:rsid w:val="002E1D1D"/>
    <w:rsid w:val="002E21F3"/>
    <w:rsid w:val="002E2B2A"/>
    <w:rsid w:val="002E2D50"/>
    <w:rsid w:val="002E3309"/>
    <w:rsid w:val="002E381F"/>
    <w:rsid w:val="002E398F"/>
    <w:rsid w:val="002E3DA9"/>
    <w:rsid w:val="002E4793"/>
    <w:rsid w:val="002E4F76"/>
    <w:rsid w:val="002E5181"/>
    <w:rsid w:val="002E540D"/>
    <w:rsid w:val="002E61B7"/>
    <w:rsid w:val="002E6599"/>
    <w:rsid w:val="002E74BB"/>
    <w:rsid w:val="002E7615"/>
    <w:rsid w:val="002E786F"/>
    <w:rsid w:val="002F04E8"/>
    <w:rsid w:val="002F0CB5"/>
    <w:rsid w:val="002F2891"/>
    <w:rsid w:val="002F2967"/>
    <w:rsid w:val="002F2C3E"/>
    <w:rsid w:val="002F2F4B"/>
    <w:rsid w:val="002F3652"/>
    <w:rsid w:val="002F3C3D"/>
    <w:rsid w:val="002F4A36"/>
    <w:rsid w:val="002F4E26"/>
    <w:rsid w:val="002F552B"/>
    <w:rsid w:val="002F6776"/>
    <w:rsid w:val="002F6935"/>
    <w:rsid w:val="002F6D61"/>
    <w:rsid w:val="002F7023"/>
    <w:rsid w:val="002F79C5"/>
    <w:rsid w:val="002F7A68"/>
    <w:rsid w:val="002F7C02"/>
    <w:rsid w:val="002F7DE4"/>
    <w:rsid w:val="00300534"/>
    <w:rsid w:val="00300955"/>
    <w:rsid w:val="0030098A"/>
    <w:rsid w:val="00300AC4"/>
    <w:rsid w:val="00300ACC"/>
    <w:rsid w:val="00300BC5"/>
    <w:rsid w:val="00300D7E"/>
    <w:rsid w:val="003012DC"/>
    <w:rsid w:val="00301DBC"/>
    <w:rsid w:val="00302503"/>
    <w:rsid w:val="00302821"/>
    <w:rsid w:val="00302828"/>
    <w:rsid w:val="00302AAB"/>
    <w:rsid w:val="0030367D"/>
    <w:rsid w:val="003040B1"/>
    <w:rsid w:val="003041C7"/>
    <w:rsid w:val="003044D5"/>
    <w:rsid w:val="00304EE9"/>
    <w:rsid w:val="003052B8"/>
    <w:rsid w:val="0030549B"/>
    <w:rsid w:val="00305734"/>
    <w:rsid w:val="00306486"/>
    <w:rsid w:val="00306E17"/>
    <w:rsid w:val="003070BC"/>
    <w:rsid w:val="00307595"/>
    <w:rsid w:val="0030762F"/>
    <w:rsid w:val="00307D02"/>
    <w:rsid w:val="003112C3"/>
    <w:rsid w:val="003112D1"/>
    <w:rsid w:val="00311DB7"/>
    <w:rsid w:val="00311E2F"/>
    <w:rsid w:val="003120E2"/>
    <w:rsid w:val="003130E2"/>
    <w:rsid w:val="0031336D"/>
    <w:rsid w:val="003142E1"/>
    <w:rsid w:val="003144FA"/>
    <w:rsid w:val="00314CCD"/>
    <w:rsid w:val="00315CE9"/>
    <w:rsid w:val="00315E93"/>
    <w:rsid w:val="00317EBB"/>
    <w:rsid w:val="003207FE"/>
    <w:rsid w:val="003212E5"/>
    <w:rsid w:val="0032219A"/>
    <w:rsid w:val="003221FE"/>
    <w:rsid w:val="003229C9"/>
    <w:rsid w:val="00322AC1"/>
    <w:rsid w:val="00323459"/>
    <w:rsid w:val="003242A8"/>
    <w:rsid w:val="003243B3"/>
    <w:rsid w:val="00324BC1"/>
    <w:rsid w:val="00324C30"/>
    <w:rsid w:val="0032502E"/>
    <w:rsid w:val="00325695"/>
    <w:rsid w:val="003258EF"/>
    <w:rsid w:val="00325B18"/>
    <w:rsid w:val="00330671"/>
    <w:rsid w:val="003309BD"/>
    <w:rsid w:val="003326DB"/>
    <w:rsid w:val="00332FC9"/>
    <w:rsid w:val="003340C8"/>
    <w:rsid w:val="003340E3"/>
    <w:rsid w:val="00334F7C"/>
    <w:rsid w:val="00335355"/>
    <w:rsid w:val="00335385"/>
    <w:rsid w:val="00335FC5"/>
    <w:rsid w:val="003360ED"/>
    <w:rsid w:val="0033622C"/>
    <w:rsid w:val="0033735C"/>
    <w:rsid w:val="00337609"/>
    <w:rsid w:val="0033784D"/>
    <w:rsid w:val="00337F36"/>
    <w:rsid w:val="00340615"/>
    <w:rsid w:val="00341298"/>
    <w:rsid w:val="00341434"/>
    <w:rsid w:val="00341950"/>
    <w:rsid w:val="00342462"/>
    <w:rsid w:val="00342D49"/>
    <w:rsid w:val="00343477"/>
    <w:rsid w:val="003439AA"/>
    <w:rsid w:val="003439CF"/>
    <w:rsid w:val="003441DE"/>
    <w:rsid w:val="0034465E"/>
    <w:rsid w:val="00344839"/>
    <w:rsid w:val="00344B45"/>
    <w:rsid w:val="00346072"/>
    <w:rsid w:val="00346665"/>
    <w:rsid w:val="0034684D"/>
    <w:rsid w:val="00346AB9"/>
    <w:rsid w:val="00346E55"/>
    <w:rsid w:val="00347127"/>
    <w:rsid w:val="003473AF"/>
    <w:rsid w:val="00347A3E"/>
    <w:rsid w:val="00347B6E"/>
    <w:rsid w:val="00347E23"/>
    <w:rsid w:val="003508AA"/>
    <w:rsid w:val="003511E0"/>
    <w:rsid w:val="003511E5"/>
    <w:rsid w:val="00352680"/>
    <w:rsid w:val="00352D0E"/>
    <w:rsid w:val="003537AF"/>
    <w:rsid w:val="00353896"/>
    <w:rsid w:val="00354452"/>
    <w:rsid w:val="00355A66"/>
    <w:rsid w:val="00355B2A"/>
    <w:rsid w:val="003566F1"/>
    <w:rsid w:val="00357AEE"/>
    <w:rsid w:val="00360C53"/>
    <w:rsid w:val="00360EF6"/>
    <w:rsid w:val="00361336"/>
    <w:rsid w:val="0036166E"/>
    <w:rsid w:val="003617B8"/>
    <w:rsid w:val="00363581"/>
    <w:rsid w:val="0036375C"/>
    <w:rsid w:val="003637FE"/>
    <w:rsid w:val="00363F70"/>
    <w:rsid w:val="0036430B"/>
    <w:rsid w:val="00364481"/>
    <w:rsid w:val="00364BD0"/>
    <w:rsid w:val="00364C64"/>
    <w:rsid w:val="00364C83"/>
    <w:rsid w:val="00364D84"/>
    <w:rsid w:val="003656FF"/>
    <w:rsid w:val="003657C3"/>
    <w:rsid w:val="0036626D"/>
    <w:rsid w:val="003674C6"/>
    <w:rsid w:val="003675B7"/>
    <w:rsid w:val="00370108"/>
    <w:rsid w:val="003707A7"/>
    <w:rsid w:val="00370D73"/>
    <w:rsid w:val="00370DAB"/>
    <w:rsid w:val="003712E2"/>
    <w:rsid w:val="0037156F"/>
    <w:rsid w:val="003726CE"/>
    <w:rsid w:val="00372B1C"/>
    <w:rsid w:val="0037371B"/>
    <w:rsid w:val="0037373F"/>
    <w:rsid w:val="00373B1B"/>
    <w:rsid w:val="00373F67"/>
    <w:rsid w:val="00374FB6"/>
    <w:rsid w:val="00375CC5"/>
    <w:rsid w:val="003761A9"/>
    <w:rsid w:val="00376762"/>
    <w:rsid w:val="00377183"/>
    <w:rsid w:val="0038038A"/>
    <w:rsid w:val="0038049C"/>
    <w:rsid w:val="00380D6D"/>
    <w:rsid w:val="00380E29"/>
    <w:rsid w:val="00381398"/>
    <w:rsid w:val="003815B5"/>
    <w:rsid w:val="00381D9D"/>
    <w:rsid w:val="0038226F"/>
    <w:rsid w:val="0038255A"/>
    <w:rsid w:val="00382696"/>
    <w:rsid w:val="00382CAB"/>
    <w:rsid w:val="0038352A"/>
    <w:rsid w:val="00383DB0"/>
    <w:rsid w:val="00384803"/>
    <w:rsid w:val="00385635"/>
    <w:rsid w:val="0038585E"/>
    <w:rsid w:val="00385C78"/>
    <w:rsid w:val="00385E25"/>
    <w:rsid w:val="003860DD"/>
    <w:rsid w:val="003861BE"/>
    <w:rsid w:val="00386374"/>
    <w:rsid w:val="0038659C"/>
    <w:rsid w:val="00386845"/>
    <w:rsid w:val="00386961"/>
    <w:rsid w:val="0038728C"/>
    <w:rsid w:val="0038765C"/>
    <w:rsid w:val="00390F42"/>
    <w:rsid w:val="00391E69"/>
    <w:rsid w:val="00392785"/>
    <w:rsid w:val="00392794"/>
    <w:rsid w:val="0039294D"/>
    <w:rsid w:val="00393098"/>
    <w:rsid w:val="003932C8"/>
    <w:rsid w:val="003947BF"/>
    <w:rsid w:val="003948AC"/>
    <w:rsid w:val="00394AEB"/>
    <w:rsid w:val="00394BAB"/>
    <w:rsid w:val="00394F65"/>
    <w:rsid w:val="00395488"/>
    <w:rsid w:val="00395ECE"/>
    <w:rsid w:val="00396DE8"/>
    <w:rsid w:val="00396F76"/>
    <w:rsid w:val="0039718C"/>
    <w:rsid w:val="003971C7"/>
    <w:rsid w:val="0039740E"/>
    <w:rsid w:val="003A01FE"/>
    <w:rsid w:val="003A1198"/>
    <w:rsid w:val="003A1C71"/>
    <w:rsid w:val="003A1E8C"/>
    <w:rsid w:val="003A1F01"/>
    <w:rsid w:val="003A208C"/>
    <w:rsid w:val="003A29D5"/>
    <w:rsid w:val="003A2B1A"/>
    <w:rsid w:val="003A3021"/>
    <w:rsid w:val="003A3428"/>
    <w:rsid w:val="003A366A"/>
    <w:rsid w:val="003A3790"/>
    <w:rsid w:val="003A3C7F"/>
    <w:rsid w:val="003A4551"/>
    <w:rsid w:val="003A4E5A"/>
    <w:rsid w:val="003A4F82"/>
    <w:rsid w:val="003A5813"/>
    <w:rsid w:val="003A60F2"/>
    <w:rsid w:val="003A6883"/>
    <w:rsid w:val="003A6C40"/>
    <w:rsid w:val="003A6CFA"/>
    <w:rsid w:val="003A6E0D"/>
    <w:rsid w:val="003A6EF7"/>
    <w:rsid w:val="003A74D4"/>
    <w:rsid w:val="003A7ADF"/>
    <w:rsid w:val="003A7E26"/>
    <w:rsid w:val="003B0045"/>
    <w:rsid w:val="003B0320"/>
    <w:rsid w:val="003B0995"/>
    <w:rsid w:val="003B0C75"/>
    <w:rsid w:val="003B0EEB"/>
    <w:rsid w:val="003B1CC5"/>
    <w:rsid w:val="003B1EAD"/>
    <w:rsid w:val="003B2F0F"/>
    <w:rsid w:val="003B3079"/>
    <w:rsid w:val="003B4803"/>
    <w:rsid w:val="003B53C7"/>
    <w:rsid w:val="003B5626"/>
    <w:rsid w:val="003B60CB"/>
    <w:rsid w:val="003B63DD"/>
    <w:rsid w:val="003B66B7"/>
    <w:rsid w:val="003B6801"/>
    <w:rsid w:val="003B7653"/>
    <w:rsid w:val="003B7BCF"/>
    <w:rsid w:val="003B7C5A"/>
    <w:rsid w:val="003B7F9A"/>
    <w:rsid w:val="003C05FE"/>
    <w:rsid w:val="003C06C7"/>
    <w:rsid w:val="003C0E7C"/>
    <w:rsid w:val="003C10CE"/>
    <w:rsid w:val="003C168D"/>
    <w:rsid w:val="003C1FE1"/>
    <w:rsid w:val="003C270C"/>
    <w:rsid w:val="003C2B82"/>
    <w:rsid w:val="003C32E8"/>
    <w:rsid w:val="003C33F7"/>
    <w:rsid w:val="003C5AB0"/>
    <w:rsid w:val="003C5DC8"/>
    <w:rsid w:val="003C6431"/>
    <w:rsid w:val="003C66A5"/>
    <w:rsid w:val="003D0B32"/>
    <w:rsid w:val="003D1A8F"/>
    <w:rsid w:val="003D1C7E"/>
    <w:rsid w:val="003D2060"/>
    <w:rsid w:val="003D261C"/>
    <w:rsid w:val="003D263F"/>
    <w:rsid w:val="003D2A9C"/>
    <w:rsid w:val="003D368F"/>
    <w:rsid w:val="003D37DD"/>
    <w:rsid w:val="003D3EE7"/>
    <w:rsid w:val="003D3FA4"/>
    <w:rsid w:val="003D4A64"/>
    <w:rsid w:val="003D5913"/>
    <w:rsid w:val="003D5CBB"/>
    <w:rsid w:val="003D5F3A"/>
    <w:rsid w:val="003D6530"/>
    <w:rsid w:val="003D6B86"/>
    <w:rsid w:val="003D744C"/>
    <w:rsid w:val="003D74F5"/>
    <w:rsid w:val="003D769F"/>
    <w:rsid w:val="003D7D9C"/>
    <w:rsid w:val="003E0765"/>
    <w:rsid w:val="003E083D"/>
    <w:rsid w:val="003E1287"/>
    <w:rsid w:val="003E14C5"/>
    <w:rsid w:val="003E17DA"/>
    <w:rsid w:val="003E1E7E"/>
    <w:rsid w:val="003E2131"/>
    <w:rsid w:val="003E21BF"/>
    <w:rsid w:val="003E26BE"/>
    <w:rsid w:val="003E270C"/>
    <w:rsid w:val="003E30EE"/>
    <w:rsid w:val="003E3790"/>
    <w:rsid w:val="003E46A1"/>
    <w:rsid w:val="003E4B30"/>
    <w:rsid w:val="003E4CCA"/>
    <w:rsid w:val="003E4D1E"/>
    <w:rsid w:val="003E5AC5"/>
    <w:rsid w:val="003E5C9C"/>
    <w:rsid w:val="003E61D4"/>
    <w:rsid w:val="003E7217"/>
    <w:rsid w:val="003E73D4"/>
    <w:rsid w:val="003E7BEF"/>
    <w:rsid w:val="003F172D"/>
    <w:rsid w:val="003F1DF7"/>
    <w:rsid w:val="003F1FA4"/>
    <w:rsid w:val="003F2B86"/>
    <w:rsid w:val="003F2C17"/>
    <w:rsid w:val="003F3C31"/>
    <w:rsid w:val="003F3DA4"/>
    <w:rsid w:val="003F3F6E"/>
    <w:rsid w:val="003F5078"/>
    <w:rsid w:val="003F5546"/>
    <w:rsid w:val="003F5620"/>
    <w:rsid w:val="003F5F32"/>
    <w:rsid w:val="003F6C7F"/>
    <w:rsid w:val="003F6F13"/>
    <w:rsid w:val="003F711B"/>
    <w:rsid w:val="00400C90"/>
    <w:rsid w:val="00400D1E"/>
    <w:rsid w:val="00401882"/>
    <w:rsid w:val="00401964"/>
    <w:rsid w:val="00401B1A"/>
    <w:rsid w:val="004032B7"/>
    <w:rsid w:val="0040387F"/>
    <w:rsid w:val="00403B32"/>
    <w:rsid w:val="0040447E"/>
    <w:rsid w:val="00404601"/>
    <w:rsid w:val="004048F6"/>
    <w:rsid w:val="00404A2C"/>
    <w:rsid w:val="00404B5C"/>
    <w:rsid w:val="00404E65"/>
    <w:rsid w:val="00405618"/>
    <w:rsid w:val="00406ECF"/>
    <w:rsid w:val="00407E41"/>
    <w:rsid w:val="00410336"/>
    <w:rsid w:val="004108D8"/>
    <w:rsid w:val="00410E96"/>
    <w:rsid w:val="0041264B"/>
    <w:rsid w:val="004133EF"/>
    <w:rsid w:val="004137E2"/>
    <w:rsid w:val="00414662"/>
    <w:rsid w:val="004147C5"/>
    <w:rsid w:val="00414BF9"/>
    <w:rsid w:val="004150D3"/>
    <w:rsid w:val="00415132"/>
    <w:rsid w:val="00415D14"/>
    <w:rsid w:val="00416B22"/>
    <w:rsid w:val="004173B5"/>
    <w:rsid w:val="00417658"/>
    <w:rsid w:val="00417709"/>
    <w:rsid w:val="0041783C"/>
    <w:rsid w:val="00417954"/>
    <w:rsid w:val="00417DA0"/>
    <w:rsid w:val="00417E81"/>
    <w:rsid w:val="0042003F"/>
    <w:rsid w:val="004204CB"/>
    <w:rsid w:val="00420D58"/>
    <w:rsid w:val="0042116E"/>
    <w:rsid w:val="0042143F"/>
    <w:rsid w:val="0042171B"/>
    <w:rsid w:val="00421AE9"/>
    <w:rsid w:val="00421C94"/>
    <w:rsid w:val="00422023"/>
    <w:rsid w:val="004227E7"/>
    <w:rsid w:val="00423ACB"/>
    <w:rsid w:val="00423B27"/>
    <w:rsid w:val="00423FB9"/>
    <w:rsid w:val="004241D1"/>
    <w:rsid w:val="00424D37"/>
    <w:rsid w:val="004262A3"/>
    <w:rsid w:val="00426630"/>
    <w:rsid w:val="00427784"/>
    <w:rsid w:val="0043027F"/>
    <w:rsid w:val="00430C8E"/>
    <w:rsid w:val="00430F4C"/>
    <w:rsid w:val="00431568"/>
    <w:rsid w:val="00431E69"/>
    <w:rsid w:val="004335E0"/>
    <w:rsid w:val="004337DD"/>
    <w:rsid w:val="00433E71"/>
    <w:rsid w:val="004341D4"/>
    <w:rsid w:val="004341DE"/>
    <w:rsid w:val="00434623"/>
    <w:rsid w:val="00434886"/>
    <w:rsid w:val="00435290"/>
    <w:rsid w:val="00435308"/>
    <w:rsid w:val="004353FC"/>
    <w:rsid w:val="00435590"/>
    <w:rsid w:val="004356D6"/>
    <w:rsid w:val="004358EC"/>
    <w:rsid w:val="00435DC6"/>
    <w:rsid w:val="0043655E"/>
    <w:rsid w:val="00437C9C"/>
    <w:rsid w:val="004408FC"/>
    <w:rsid w:val="0044173D"/>
    <w:rsid w:val="00441E7B"/>
    <w:rsid w:val="0044364E"/>
    <w:rsid w:val="0044408B"/>
    <w:rsid w:val="004441E1"/>
    <w:rsid w:val="00444AB8"/>
    <w:rsid w:val="00444FA8"/>
    <w:rsid w:val="00445F40"/>
    <w:rsid w:val="00446137"/>
    <w:rsid w:val="00446C4E"/>
    <w:rsid w:val="0044727C"/>
    <w:rsid w:val="004472F7"/>
    <w:rsid w:val="004478F5"/>
    <w:rsid w:val="0045003A"/>
    <w:rsid w:val="0045020A"/>
    <w:rsid w:val="004521EC"/>
    <w:rsid w:val="004521FE"/>
    <w:rsid w:val="00452EB0"/>
    <w:rsid w:val="004535D4"/>
    <w:rsid w:val="00454D9C"/>
    <w:rsid w:val="0045583F"/>
    <w:rsid w:val="00455882"/>
    <w:rsid w:val="00455ECA"/>
    <w:rsid w:val="0045629E"/>
    <w:rsid w:val="00456978"/>
    <w:rsid w:val="004572A7"/>
    <w:rsid w:val="004576B0"/>
    <w:rsid w:val="00457955"/>
    <w:rsid w:val="00457A1D"/>
    <w:rsid w:val="00460C1D"/>
    <w:rsid w:val="00461099"/>
    <w:rsid w:val="004611FD"/>
    <w:rsid w:val="00462368"/>
    <w:rsid w:val="00462535"/>
    <w:rsid w:val="00462E58"/>
    <w:rsid w:val="0046335D"/>
    <w:rsid w:val="004637FF"/>
    <w:rsid w:val="00463859"/>
    <w:rsid w:val="00463C76"/>
    <w:rsid w:val="00464078"/>
    <w:rsid w:val="0046525F"/>
    <w:rsid w:val="0046565E"/>
    <w:rsid w:val="0046658F"/>
    <w:rsid w:val="0046699B"/>
    <w:rsid w:val="00466D49"/>
    <w:rsid w:val="00466EE0"/>
    <w:rsid w:val="00467E2B"/>
    <w:rsid w:val="004700D1"/>
    <w:rsid w:val="00470654"/>
    <w:rsid w:val="004711E0"/>
    <w:rsid w:val="0047130D"/>
    <w:rsid w:val="004715A8"/>
    <w:rsid w:val="004718B1"/>
    <w:rsid w:val="00471AEA"/>
    <w:rsid w:val="004720C7"/>
    <w:rsid w:val="00472126"/>
    <w:rsid w:val="00472D24"/>
    <w:rsid w:val="0047375B"/>
    <w:rsid w:val="00473765"/>
    <w:rsid w:val="00473851"/>
    <w:rsid w:val="0047410D"/>
    <w:rsid w:val="00474129"/>
    <w:rsid w:val="00474251"/>
    <w:rsid w:val="0047491E"/>
    <w:rsid w:val="004749A4"/>
    <w:rsid w:val="00475160"/>
    <w:rsid w:val="00475273"/>
    <w:rsid w:val="00475829"/>
    <w:rsid w:val="0047634B"/>
    <w:rsid w:val="00477125"/>
    <w:rsid w:val="004771F2"/>
    <w:rsid w:val="0048004B"/>
    <w:rsid w:val="0048022E"/>
    <w:rsid w:val="0048063E"/>
    <w:rsid w:val="00480AC5"/>
    <w:rsid w:val="00480BE1"/>
    <w:rsid w:val="00480EA3"/>
    <w:rsid w:val="004813B3"/>
    <w:rsid w:val="0048153B"/>
    <w:rsid w:val="00481BC2"/>
    <w:rsid w:val="00481E67"/>
    <w:rsid w:val="00482283"/>
    <w:rsid w:val="00482384"/>
    <w:rsid w:val="00482752"/>
    <w:rsid w:val="00482824"/>
    <w:rsid w:val="00482E82"/>
    <w:rsid w:val="00483CDE"/>
    <w:rsid w:val="00484197"/>
    <w:rsid w:val="0048498F"/>
    <w:rsid w:val="00485DBA"/>
    <w:rsid w:val="00486332"/>
    <w:rsid w:val="004872B4"/>
    <w:rsid w:val="0048761C"/>
    <w:rsid w:val="00487E77"/>
    <w:rsid w:val="0049134C"/>
    <w:rsid w:val="00492219"/>
    <w:rsid w:val="00492AE4"/>
    <w:rsid w:val="00492B44"/>
    <w:rsid w:val="00493377"/>
    <w:rsid w:val="004933CB"/>
    <w:rsid w:val="004944A2"/>
    <w:rsid w:val="00494AD8"/>
    <w:rsid w:val="004956AA"/>
    <w:rsid w:val="0049579F"/>
    <w:rsid w:val="00495A83"/>
    <w:rsid w:val="00495B01"/>
    <w:rsid w:val="00496768"/>
    <w:rsid w:val="004A0D24"/>
    <w:rsid w:val="004A0D65"/>
    <w:rsid w:val="004A0F97"/>
    <w:rsid w:val="004A1FC8"/>
    <w:rsid w:val="004A2189"/>
    <w:rsid w:val="004A29C0"/>
    <w:rsid w:val="004A3300"/>
    <w:rsid w:val="004A3C29"/>
    <w:rsid w:val="004A4908"/>
    <w:rsid w:val="004A4B5A"/>
    <w:rsid w:val="004A4D1A"/>
    <w:rsid w:val="004A54A7"/>
    <w:rsid w:val="004A59EF"/>
    <w:rsid w:val="004A6120"/>
    <w:rsid w:val="004A6CFD"/>
    <w:rsid w:val="004A7B99"/>
    <w:rsid w:val="004B004D"/>
    <w:rsid w:val="004B0721"/>
    <w:rsid w:val="004B20E6"/>
    <w:rsid w:val="004B22B9"/>
    <w:rsid w:val="004B2603"/>
    <w:rsid w:val="004B2DBC"/>
    <w:rsid w:val="004B411D"/>
    <w:rsid w:val="004B4434"/>
    <w:rsid w:val="004B4DCA"/>
    <w:rsid w:val="004B56C3"/>
    <w:rsid w:val="004B62F0"/>
    <w:rsid w:val="004B64EE"/>
    <w:rsid w:val="004B66B2"/>
    <w:rsid w:val="004B6ADF"/>
    <w:rsid w:val="004C0103"/>
    <w:rsid w:val="004C16CD"/>
    <w:rsid w:val="004C19A8"/>
    <w:rsid w:val="004C1C7A"/>
    <w:rsid w:val="004C1EFA"/>
    <w:rsid w:val="004C2172"/>
    <w:rsid w:val="004C24B3"/>
    <w:rsid w:val="004C2640"/>
    <w:rsid w:val="004C2B88"/>
    <w:rsid w:val="004C2BED"/>
    <w:rsid w:val="004C2CE0"/>
    <w:rsid w:val="004C56EC"/>
    <w:rsid w:val="004C573A"/>
    <w:rsid w:val="004C5BC0"/>
    <w:rsid w:val="004C64C9"/>
    <w:rsid w:val="004C66A0"/>
    <w:rsid w:val="004C6CE2"/>
    <w:rsid w:val="004C6D35"/>
    <w:rsid w:val="004D017F"/>
    <w:rsid w:val="004D01B5"/>
    <w:rsid w:val="004D04EE"/>
    <w:rsid w:val="004D0BD4"/>
    <w:rsid w:val="004D12D1"/>
    <w:rsid w:val="004D1C3A"/>
    <w:rsid w:val="004D1EDD"/>
    <w:rsid w:val="004D2BCD"/>
    <w:rsid w:val="004D3210"/>
    <w:rsid w:val="004D326B"/>
    <w:rsid w:val="004D3750"/>
    <w:rsid w:val="004D37A5"/>
    <w:rsid w:val="004D395E"/>
    <w:rsid w:val="004D4935"/>
    <w:rsid w:val="004D4992"/>
    <w:rsid w:val="004D5178"/>
    <w:rsid w:val="004D534A"/>
    <w:rsid w:val="004D60C4"/>
    <w:rsid w:val="004D623C"/>
    <w:rsid w:val="004D636B"/>
    <w:rsid w:val="004D6E5A"/>
    <w:rsid w:val="004D738F"/>
    <w:rsid w:val="004D76DB"/>
    <w:rsid w:val="004D77D1"/>
    <w:rsid w:val="004E0574"/>
    <w:rsid w:val="004E1245"/>
    <w:rsid w:val="004E17F1"/>
    <w:rsid w:val="004E2A3E"/>
    <w:rsid w:val="004E331E"/>
    <w:rsid w:val="004E483C"/>
    <w:rsid w:val="004E5CD9"/>
    <w:rsid w:val="004E5D54"/>
    <w:rsid w:val="004E69F1"/>
    <w:rsid w:val="004F08E5"/>
    <w:rsid w:val="004F0931"/>
    <w:rsid w:val="004F0AA8"/>
    <w:rsid w:val="004F0AB2"/>
    <w:rsid w:val="004F1204"/>
    <w:rsid w:val="004F12F5"/>
    <w:rsid w:val="004F15E5"/>
    <w:rsid w:val="004F1AA9"/>
    <w:rsid w:val="004F25A2"/>
    <w:rsid w:val="004F2E47"/>
    <w:rsid w:val="004F39CD"/>
    <w:rsid w:val="004F4340"/>
    <w:rsid w:val="004F4662"/>
    <w:rsid w:val="004F4E25"/>
    <w:rsid w:val="004F4FED"/>
    <w:rsid w:val="004F5279"/>
    <w:rsid w:val="004F6785"/>
    <w:rsid w:val="0050001C"/>
    <w:rsid w:val="0050002F"/>
    <w:rsid w:val="0050006F"/>
    <w:rsid w:val="00500F42"/>
    <w:rsid w:val="00501BC8"/>
    <w:rsid w:val="00501F14"/>
    <w:rsid w:val="00502351"/>
    <w:rsid w:val="0050276C"/>
    <w:rsid w:val="00502BAB"/>
    <w:rsid w:val="00503561"/>
    <w:rsid w:val="005040A5"/>
    <w:rsid w:val="005046AA"/>
    <w:rsid w:val="005052E1"/>
    <w:rsid w:val="0050601B"/>
    <w:rsid w:val="00506749"/>
    <w:rsid w:val="00506BEE"/>
    <w:rsid w:val="00506FF8"/>
    <w:rsid w:val="00507194"/>
    <w:rsid w:val="005071A2"/>
    <w:rsid w:val="005076ED"/>
    <w:rsid w:val="00507BEE"/>
    <w:rsid w:val="005105E7"/>
    <w:rsid w:val="00510B8C"/>
    <w:rsid w:val="00511749"/>
    <w:rsid w:val="00511861"/>
    <w:rsid w:val="005122C6"/>
    <w:rsid w:val="0051234D"/>
    <w:rsid w:val="005150EA"/>
    <w:rsid w:val="00515D9C"/>
    <w:rsid w:val="00515F15"/>
    <w:rsid w:val="0051686A"/>
    <w:rsid w:val="00516B11"/>
    <w:rsid w:val="00516D1B"/>
    <w:rsid w:val="00517BC1"/>
    <w:rsid w:val="00517D00"/>
    <w:rsid w:val="00517EA1"/>
    <w:rsid w:val="0052091E"/>
    <w:rsid w:val="005209D2"/>
    <w:rsid w:val="00521008"/>
    <w:rsid w:val="005217FC"/>
    <w:rsid w:val="00521B85"/>
    <w:rsid w:val="0052200E"/>
    <w:rsid w:val="005220A7"/>
    <w:rsid w:val="0052220A"/>
    <w:rsid w:val="00522254"/>
    <w:rsid w:val="0052274C"/>
    <w:rsid w:val="0052315B"/>
    <w:rsid w:val="0052324F"/>
    <w:rsid w:val="0052374C"/>
    <w:rsid w:val="00523A24"/>
    <w:rsid w:val="005245B6"/>
    <w:rsid w:val="00524687"/>
    <w:rsid w:val="00525EA9"/>
    <w:rsid w:val="00526C02"/>
    <w:rsid w:val="005270D4"/>
    <w:rsid w:val="005271D2"/>
    <w:rsid w:val="0052794C"/>
    <w:rsid w:val="00527953"/>
    <w:rsid w:val="00530002"/>
    <w:rsid w:val="0053143C"/>
    <w:rsid w:val="005319C1"/>
    <w:rsid w:val="00531A8E"/>
    <w:rsid w:val="005321E1"/>
    <w:rsid w:val="00532374"/>
    <w:rsid w:val="00532A52"/>
    <w:rsid w:val="00533922"/>
    <w:rsid w:val="00533CC6"/>
    <w:rsid w:val="00534175"/>
    <w:rsid w:val="0053530B"/>
    <w:rsid w:val="00536AA3"/>
    <w:rsid w:val="005375A1"/>
    <w:rsid w:val="0054037E"/>
    <w:rsid w:val="00540927"/>
    <w:rsid w:val="00541B4D"/>
    <w:rsid w:val="00541CAE"/>
    <w:rsid w:val="0054269E"/>
    <w:rsid w:val="00543A00"/>
    <w:rsid w:val="00544712"/>
    <w:rsid w:val="0054564B"/>
    <w:rsid w:val="00545EB0"/>
    <w:rsid w:val="0054612D"/>
    <w:rsid w:val="0054654D"/>
    <w:rsid w:val="00546AED"/>
    <w:rsid w:val="00546F29"/>
    <w:rsid w:val="005479CF"/>
    <w:rsid w:val="00547E36"/>
    <w:rsid w:val="00552011"/>
    <w:rsid w:val="00552483"/>
    <w:rsid w:val="00552599"/>
    <w:rsid w:val="0055315D"/>
    <w:rsid w:val="00553691"/>
    <w:rsid w:val="00553F07"/>
    <w:rsid w:val="00553F61"/>
    <w:rsid w:val="0055439E"/>
    <w:rsid w:val="00554798"/>
    <w:rsid w:val="00555613"/>
    <w:rsid w:val="005563F0"/>
    <w:rsid w:val="005566AF"/>
    <w:rsid w:val="00556F95"/>
    <w:rsid w:val="00557304"/>
    <w:rsid w:val="00557805"/>
    <w:rsid w:val="00557A2E"/>
    <w:rsid w:val="00560910"/>
    <w:rsid w:val="0056295B"/>
    <w:rsid w:val="005632A5"/>
    <w:rsid w:val="0056347A"/>
    <w:rsid w:val="005637F2"/>
    <w:rsid w:val="00563C38"/>
    <w:rsid w:val="005650B5"/>
    <w:rsid w:val="00565952"/>
    <w:rsid w:val="00566740"/>
    <w:rsid w:val="005668B7"/>
    <w:rsid w:val="00570317"/>
    <w:rsid w:val="00570386"/>
    <w:rsid w:val="00570F7C"/>
    <w:rsid w:val="005718C3"/>
    <w:rsid w:val="0057225E"/>
    <w:rsid w:val="0057249A"/>
    <w:rsid w:val="00573275"/>
    <w:rsid w:val="005732B2"/>
    <w:rsid w:val="00573689"/>
    <w:rsid w:val="00574F29"/>
    <w:rsid w:val="005754BF"/>
    <w:rsid w:val="00576D27"/>
    <w:rsid w:val="00577040"/>
    <w:rsid w:val="00577CD9"/>
    <w:rsid w:val="00580425"/>
    <w:rsid w:val="0058099D"/>
    <w:rsid w:val="00581929"/>
    <w:rsid w:val="0058224C"/>
    <w:rsid w:val="00582526"/>
    <w:rsid w:val="0058313E"/>
    <w:rsid w:val="00583769"/>
    <w:rsid w:val="00583898"/>
    <w:rsid w:val="00583EBA"/>
    <w:rsid w:val="00584144"/>
    <w:rsid w:val="00584213"/>
    <w:rsid w:val="00584712"/>
    <w:rsid w:val="00584BCF"/>
    <w:rsid w:val="00585CDA"/>
    <w:rsid w:val="00585FDD"/>
    <w:rsid w:val="00586624"/>
    <w:rsid w:val="00587D31"/>
    <w:rsid w:val="00587F73"/>
    <w:rsid w:val="0059063C"/>
    <w:rsid w:val="00590F84"/>
    <w:rsid w:val="00590F89"/>
    <w:rsid w:val="00591332"/>
    <w:rsid w:val="00592BD9"/>
    <w:rsid w:val="00593415"/>
    <w:rsid w:val="00594770"/>
    <w:rsid w:val="00594C95"/>
    <w:rsid w:val="005958DF"/>
    <w:rsid w:val="00595E4F"/>
    <w:rsid w:val="00596EF7"/>
    <w:rsid w:val="005974CF"/>
    <w:rsid w:val="005A021D"/>
    <w:rsid w:val="005A0284"/>
    <w:rsid w:val="005A0A58"/>
    <w:rsid w:val="005A0B3B"/>
    <w:rsid w:val="005A178B"/>
    <w:rsid w:val="005A2152"/>
    <w:rsid w:val="005A22C7"/>
    <w:rsid w:val="005A296D"/>
    <w:rsid w:val="005A2E8E"/>
    <w:rsid w:val="005A367B"/>
    <w:rsid w:val="005A3B26"/>
    <w:rsid w:val="005A3FE2"/>
    <w:rsid w:val="005A4350"/>
    <w:rsid w:val="005A4540"/>
    <w:rsid w:val="005A4FAE"/>
    <w:rsid w:val="005A5174"/>
    <w:rsid w:val="005A5992"/>
    <w:rsid w:val="005A5B95"/>
    <w:rsid w:val="005A5BBE"/>
    <w:rsid w:val="005A66DC"/>
    <w:rsid w:val="005A6F5E"/>
    <w:rsid w:val="005A7E49"/>
    <w:rsid w:val="005B0211"/>
    <w:rsid w:val="005B0356"/>
    <w:rsid w:val="005B0A9C"/>
    <w:rsid w:val="005B1363"/>
    <w:rsid w:val="005B16BC"/>
    <w:rsid w:val="005B1B86"/>
    <w:rsid w:val="005B1F47"/>
    <w:rsid w:val="005B2C4A"/>
    <w:rsid w:val="005B3C75"/>
    <w:rsid w:val="005B400A"/>
    <w:rsid w:val="005B4317"/>
    <w:rsid w:val="005B541B"/>
    <w:rsid w:val="005B5971"/>
    <w:rsid w:val="005B5CC8"/>
    <w:rsid w:val="005B6412"/>
    <w:rsid w:val="005B65EB"/>
    <w:rsid w:val="005B6686"/>
    <w:rsid w:val="005B6D9D"/>
    <w:rsid w:val="005B73AD"/>
    <w:rsid w:val="005C06F1"/>
    <w:rsid w:val="005C0913"/>
    <w:rsid w:val="005C102A"/>
    <w:rsid w:val="005C1056"/>
    <w:rsid w:val="005C10F5"/>
    <w:rsid w:val="005C145F"/>
    <w:rsid w:val="005C164E"/>
    <w:rsid w:val="005C1A9F"/>
    <w:rsid w:val="005C1C55"/>
    <w:rsid w:val="005C1C79"/>
    <w:rsid w:val="005C1F76"/>
    <w:rsid w:val="005C2187"/>
    <w:rsid w:val="005C2894"/>
    <w:rsid w:val="005C2DB1"/>
    <w:rsid w:val="005C2E75"/>
    <w:rsid w:val="005C2FDF"/>
    <w:rsid w:val="005C3366"/>
    <w:rsid w:val="005C3A13"/>
    <w:rsid w:val="005C3DFB"/>
    <w:rsid w:val="005C4D91"/>
    <w:rsid w:val="005C7313"/>
    <w:rsid w:val="005C7890"/>
    <w:rsid w:val="005C7E37"/>
    <w:rsid w:val="005C7FE9"/>
    <w:rsid w:val="005D0217"/>
    <w:rsid w:val="005D0776"/>
    <w:rsid w:val="005D1201"/>
    <w:rsid w:val="005D14D5"/>
    <w:rsid w:val="005D14E0"/>
    <w:rsid w:val="005D2866"/>
    <w:rsid w:val="005D2D7E"/>
    <w:rsid w:val="005D2E14"/>
    <w:rsid w:val="005D309D"/>
    <w:rsid w:val="005D3573"/>
    <w:rsid w:val="005D3706"/>
    <w:rsid w:val="005D3BDD"/>
    <w:rsid w:val="005D4534"/>
    <w:rsid w:val="005D45BA"/>
    <w:rsid w:val="005D45F3"/>
    <w:rsid w:val="005D4BDC"/>
    <w:rsid w:val="005D50C3"/>
    <w:rsid w:val="005D5471"/>
    <w:rsid w:val="005D5BA7"/>
    <w:rsid w:val="005D6402"/>
    <w:rsid w:val="005D6950"/>
    <w:rsid w:val="005D6D6E"/>
    <w:rsid w:val="005D6FE1"/>
    <w:rsid w:val="005D7FDB"/>
    <w:rsid w:val="005E00BB"/>
    <w:rsid w:val="005E0713"/>
    <w:rsid w:val="005E07FD"/>
    <w:rsid w:val="005E0E1A"/>
    <w:rsid w:val="005E1337"/>
    <w:rsid w:val="005E134B"/>
    <w:rsid w:val="005E1628"/>
    <w:rsid w:val="005E183D"/>
    <w:rsid w:val="005E1A3F"/>
    <w:rsid w:val="005E2157"/>
    <w:rsid w:val="005E2243"/>
    <w:rsid w:val="005E29E3"/>
    <w:rsid w:val="005E3002"/>
    <w:rsid w:val="005E305F"/>
    <w:rsid w:val="005E3721"/>
    <w:rsid w:val="005E424C"/>
    <w:rsid w:val="005E44F0"/>
    <w:rsid w:val="005E44FD"/>
    <w:rsid w:val="005E485A"/>
    <w:rsid w:val="005E4B1C"/>
    <w:rsid w:val="005E5270"/>
    <w:rsid w:val="005E53F2"/>
    <w:rsid w:val="005E56C1"/>
    <w:rsid w:val="005E5B85"/>
    <w:rsid w:val="005E5E03"/>
    <w:rsid w:val="005E6408"/>
    <w:rsid w:val="005E6C5D"/>
    <w:rsid w:val="005E7E38"/>
    <w:rsid w:val="005E7E3D"/>
    <w:rsid w:val="005F005D"/>
    <w:rsid w:val="005F01C9"/>
    <w:rsid w:val="005F052A"/>
    <w:rsid w:val="005F1CCC"/>
    <w:rsid w:val="005F298D"/>
    <w:rsid w:val="005F3514"/>
    <w:rsid w:val="005F3D4E"/>
    <w:rsid w:val="005F4AE3"/>
    <w:rsid w:val="005F4B71"/>
    <w:rsid w:val="005F5516"/>
    <w:rsid w:val="005F5776"/>
    <w:rsid w:val="005F5C98"/>
    <w:rsid w:val="005F6775"/>
    <w:rsid w:val="005F7C75"/>
    <w:rsid w:val="005F7EFC"/>
    <w:rsid w:val="006000F5"/>
    <w:rsid w:val="00600904"/>
    <w:rsid w:val="0060154D"/>
    <w:rsid w:val="00602971"/>
    <w:rsid w:val="00602BCD"/>
    <w:rsid w:val="006032CA"/>
    <w:rsid w:val="006044B9"/>
    <w:rsid w:val="00604F3C"/>
    <w:rsid w:val="006051BC"/>
    <w:rsid w:val="00605279"/>
    <w:rsid w:val="006052D8"/>
    <w:rsid w:val="0060553C"/>
    <w:rsid w:val="00606091"/>
    <w:rsid w:val="00606767"/>
    <w:rsid w:val="00606F11"/>
    <w:rsid w:val="00607D73"/>
    <w:rsid w:val="00610064"/>
    <w:rsid w:val="006104EA"/>
    <w:rsid w:val="00611385"/>
    <w:rsid w:val="00611817"/>
    <w:rsid w:val="00612202"/>
    <w:rsid w:val="006123EC"/>
    <w:rsid w:val="0061246E"/>
    <w:rsid w:val="00613135"/>
    <w:rsid w:val="0061358B"/>
    <w:rsid w:val="0061399A"/>
    <w:rsid w:val="0061419B"/>
    <w:rsid w:val="006142BD"/>
    <w:rsid w:val="0061454E"/>
    <w:rsid w:val="00614BB8"/>
    <w:rsid w:val="00614C57"/>
    <w:rsid w:val="006150FD"/>
    <w:rsid w:val="006157FD"/>
    <w:rsid w:val="00615C08"/>
    <w:rsid w:val="006169AC"/>
    <w:rsid w:val="00616EC4"/>
    <w:rsid w:val="0061743C"/>
    <w:rsid w:val="006174DC"/>
    <w:rsid w:val="006175B4"/>
    <w:rsid w:val="0061785D"/>
    <w:rsid w:val="00617EB6"/>
    <w:rsid w:val="00620D1C"/>
    <w:rsid w:val="006211C2"/>
    <w:rsid w:val="00621448"/>
    <w:rsid w:val="0062152E"/>
    <w:rsid w:val="006216FF"/>
    <w:rsid w:val="00623124"/>
    <w:rsid w:val="00623F33"/>
    <w:rsid w:val="006243DA"/>
    <w:rsid w:val="00624EF4"/>
    <w:rsid w:val="0062562E"/>
    <w:rsid w:val="00626773"/>
    <w:rsid w:val="00627CA3"/>
    <w:rsid w:val="0063004A"/>
    <w:rsid w:val="00630086"/>
    <w:rsid w:val="006304D2"/>
    <w:rsid w:val="00630746"/>
    <w:rsid w:val="006311EE"/>
    <w:rsid w:val="00631431"/>
    <w:rsid w:val="0063165A"/>
    <w:rsid w:val="00631F93"/>
    <w:rsid w:val="00633570"/>
    <w:rsid w:val="00634234"/>
    <w:rsid w:val="00635694"/>
    <w:rsid w:val="00635989"/>
    <w:rsid w:val="0063608C"/>
    <w:rsid w:val="006366AC"/>
    <w:rsid w:val="00637019"/>
    <w:rsid w:val="0063724A"/>
    <w:rsid w:val="00640102"/>
    <w:rsid w:val="00640245"/>
    <w:rsid w:val="00640FDB"/>
    <w:rsid w:val="00641526"/>
    <w:rsid w:val="0064158C"/>
    <w:rsid w:val="00641B30"/>
    <w:rsid w:val="00641F89"/>
    <w:rsid w:val="0064243D"/>
    <w:rsid w:val="0064278C"/>
    <w:rsid w:val="00642D8D"/>
    <w:rsid w:val="00642DBF"/>
    <w:rsid w:val="006432DB"/>
    <w:rsid w:val="00643D34"/>
    <w:rsid w:val="00643E51"/>
    <w:rsid w:val="00643FCA"/>
    <w:rsid w:val="00646047"/>
    <w:rsid w:val="00646071"/>
    <w:rsid w:val="006463DB"/>
    <w:rsid w:val="006464E3"/>
    <w:rsid w:val="00646C76"/>
    <w:rsid w:val="00646CB8"/>
    <w:rsid w:val="00647733"/>
    <w:rsid w:val="006503A7"/>
    <w:rsid w:val="0065118A"/>
    <w:rsid w:val="006514FD"/>
    <w:rsid w:val="00651775"/>
    <w:rsid w:val="00651BA8"/>
    <w:rsid w:val="00652062"/>
    <w:rsid w:val="006527A4"/>
    <w:rsid w:val="00652E76"/>
    <w:rsid w:val="00653BB3"/>
    <w:rsid w:val="00653C8F"/>
    <w:rsid w:val="00654040"/>
    <w:rsid w:val="006540B9"/>
    <w:rsid w:val="00654547"/>
    <w:rsid w:val="00654AF7"/>
    <w:rsid w:val="00654B19"/>
    <w:rsid w:val="00654B51"/>
    <w:rsid w:val="00655634"/>
    <w:rsid w:val="006556A8"/>
    <w:rsid w:val="0065575E"/>
    <w:rsid w:val="00655BE1"/>
    <w:rsid w:val="00655BE9"/>
    <w:rsid w:val="006563D1"/>
    <w:rsid w:val="00656661"/>
    <w:rsid w:val="0065766E"/>
    <w:rsid w:val="006576F6"/>
    <w:rsid w:val="00660A46"/>
    <w:rsid w:val="006616E2"/>
    <w:rsid w:val="0066192B"/>
    <w:rsid w:val="00661B6B"/>
    <w:rsid w:val="00661D3D"/>
    <w:rsid w:val="00661DB0"/>
    <w:rsid w:val="00661FAE"/>
    <w:rsid w:val="006626CB"/>
    <w:rsid w:val="00662EA3"/>
    <w:rsid w:val="00662F60"/>
    <w:rsid w:val="006639B1"/>
    <w:rsid w:val="00663D21"/>
    <w:rsid w:val="00664034"/>
    <w:rsid w:val="006647B7"/>
    <w:rsid w:val="00664AA6"/>
    <w:rsid w:val="00664AFC"/>
    <w:rsid w:val="00665D58"/>
    <w:rsid w:val="00666235"/>
    <w:rsid w:val="0066765B"/>
    <w:rsid w:val="00667ABA"/>
    <w:rsid w:val="0067126F"/>
    <w:rsid w:val="00671CFB"/>
    <w:rsid w:val="006722CB"/>
    <w:rsid w:val="00675517"/>
    <w:rsid w:val="00675B44"/>
    <w:rsid w:val="00676665"/>
    <w:rsid w:val="006766DE"/>
    <w:rsid w:val="00676727"/>
    <w:rsid w:val="00676822"/>
    <w:rsid w:val="006775BA"/>
    <w:rsid w:val="00677643"/>
    <w:rsid w:val="0067784B"/>
    <w:rsid w:val="006805B3"/>
    <w:rsid w:val="006807D7"/>
    <w:rsid w:val="00680DDE"/>
    <w:rsid w:val="0068130B"/>
    <w:rsid w:val="006816A9"/>
    <w:rsid w:val="006819BE"/>
    <w:rsid w:val="0068259F"/>
    <w:rsid w:val="00683787"/>
    <w:rsid w:val="00683AA3"/>
    <w:rsid w:val="0068424C"/>
    <w:rsid w:val="00684619"/>
    <w:rsid w:val="00684857"/>
    <w:rsid w:val="006852B9"/>
    <w:rsid w:val="0068531A"/>
    <w:rsid w:val="00685926"/>
    <w:rsid w:val="00685D3E"/>
    <w:rsid w:val="00685FFD"/>
    <w:rsid w:val="006862E4"/>
    <w:rsid w:val="006871D3"/>
    <w:rsid w:val="00687766"/>
    <w:rsid w:val="00687CE1"/>
    <w:rsid w:val="00687F74"/>
    <w:rsid w:val="00690CAD"/>
    <w:rsid w:val="00690F14"/>
    <w:rsid w:val="006918EC"/>
    <w:rsid w:val="00691D91"/>
    <w:rsid w:val="00693C9C"/>
    <w:rsid w:val="00693E8D"/>
    <w:rsid w:val="00694427"/>
    <w:rsid w:val="0069453C"/>
    <w:rsid w:val="006956FF"/>
    <w:rsid w:val="00695879"/>
    <w:rsid w:val="00695A08"/>
    <w:rsid w:val="00695D67"/>
    <w:rsid w:val="00696216"/>
    <w:rsid w:val="006963B5"/>
    <w:rsid w:val="0069787F"/>
    <w:rsid w:val="0069795C"/>
    <w:rsid w:val="006A0E91"/>
    <w:rsid w:val="006A11A8"/>
    <w:rsid w:val="006A11DD"/>
    <w:rsid w:val="006A12B3"/>
    <w:rsid w:val="006A171E"/>
    <w:rsid w:val="006A190F"/>
    <w:rsid w:val="006A2B22"/>
    <w:rsid w:val="006A2C15"/>
    <w:rsid w:val="006A2D74"/>
    <w:rsid w:val="006A2EFD"/>
    <w:rsid w:val="006A3A1E"/>
    <w:rsid w:val="006A498C"/>
    <w:rsid w:val="006A513C"/>
    <w:rsid w:val="006A6284"/>
    <w:rsid w:val="006A6302"/>
    <w:rsid w:val="006A680F"/>
    <w:rsid w:val="006A68C0"/>
    <w:rsid w:val="006A7EC3"/>
    <w:rsid w:val="006B011C"/>
    <w:rsid w:val="006B12A9"/>
    <w:rsid w:val="006B149A"/>
    <w:rsid w:val="006B18EF"/>
    <w:rsid w:val="006B1C1F"/>
    <w:rsid w:val="006B20AD"/>
    <w:rsid w:val="006B29B7"/>
    <w:rsid w:val="006B303C"/>
    <w:rsid w:val="006B497E"/>
    <w:rsid w:val="006B52B6"/>
    <w:rsid w:val="006B541D"/>
    <w:rsid w:val="006B5683"/>
    <w:rsid w:val="006B5E49"/>
    <w:rsid w:val="006B60FF"/>
    <w:rsid w:val="006B7CF2"/>
    <w:rsid w:val="006C1AF7"/>
    <w:rsid w:val="006C2718"/>
    <w:rsid w:val="006C2B16"/>
    <w:rsid w:val="006C2CA1"/>
    <w:rsid w:val="006C364E"/>
    <w:rsid w:val="006C3796"/>
    <w:rsid w:val="006C3989"/>
    <w:rsid w:val="006C3EE5"/>
    <w:rsid w:val="006C4063"/>
    <w:rsid w:val="006C40C8"/>
    <w:rsid w:val="006C42F6"/>
    <w:rsid w:val="006C4538"/>
    <w:rsid w:val="006C493E"/>
    <w:rsid w:val="006C5B0B"/>
    <w:rsid w:val="006C5FD5"/>
    <w:rsid w:val="006C67E6"/>
    <w:rsid w:val="006C68EB"/>
    <w:rsid w:val="006C7022"/>
    <w:rsid w:val="006C75C3"/>
    <w:rsid w:val="006C7FB1"/>
    <w:rsid w:val="006D080F"/>
    <w:rsid w:val="006D0D92"/>
    <w:rsid w:val="006D0E94"/>
    <w:rsid w:val="006D0EC5"/>
    <w:rsid w:val="006D1421"/>
    <w:rsid w:val="006D1603"/>
    <w:rsid w:val="006D22D5"/>
    <w:rsid w:val="006D382F"/>
    <w:rsid w:val="006D56C3"/>
    <w:rsid w:val="006D5B45"/>
    <w:rsid w:val="006D5E10"/>
    <w:rsid w:val="006D61FE"/>
    <w:rsid w:val="006D6F3B"/>
    <w:rsid w:val="006D6FA4"/>
    <w:rsid w:val="006D71DD"/>
    <w:rsid w:val="006D76B3"/>
    <w:rsid w:val="006D7B7F"/>
    <w:rsid w:val="006D7FD1"/>
    <w:rsid w:val="006E0F45"/>
    <w:rsid w:val="006E0FB5"/>
    <w:rsid w:val="006E12E6"/>
    <w:rsid w:val="006E16B6"/>
    <w:rsid w:val="006E1967"/>
    <w:rsid w:val="006E2C79"/>
    <w:rsid w:val="006E2C86"/>
    <w:rsid w:val="006E32F6"/>
    <w:rsid w:val="006E410C"/>
    <w:rsid w:val="006E434A"/>
    <w:rsid w:val="006E5231"/>
    <w:rsid w:val="006E5792"/>
    <w:rsid w:val="006E5908"/>
    <w:rsid w:val="006E5BA6"/>
    <w:rsid w:val="006E5CE7"/>
    <w:rsid w:val="006E76FB"/>
    <w:rsid w:val="006E7A12"/>
    <w:rsid w:val="006F19FD"/>
    <w:rsid w:val="006F1B60"/>
    <w:rsid w:val="006F1DD9"/>
    <w:rsid w:val="006F21D2"/>
    <w:rsid w:val="006F296E"/>
    <w:rsid w:val="006F2993"/>
    <w:rsid w:val="006F2CD9"/>
    <w:rsid w:val="006F2D48"/>
    <w:rsid w:val="006F35B0"/>
    <w:rsid w:val="006F42F2"/>
    <w:rsid w:val="006F46EC"/>
    <w:rsid w:val="006F4EAB"/>
    <w:rsid w:val="006F4EDB"/>
    <w:rsid w:val="006F554B"/>
    <w:rsid w:val="006F55F4"/>
    <w:rsid w:val="006F62C2"/>
    <w:rsid w:val="006F6A5F"/>
    <w:rsid w:val="006F7142"/>
    <w:rsid w:val="006F7A9D"/>
    <w:rsid w:val="00700736"/>
    <w:rsid w:val="00700DE8"/>
    <w:rsid w:val="00701189"/>
    <w:rsid w:val="007017E4"/>
    <w:rsid w:val="00702E47"/>
    <w:rsid w:val="00703C9E"/>
    <w:rsid w:val="0070410E"/>
    <w:rsid w:val="00705111"/>
    <w:rsid w:val="00705583"/>
    <w:rsid w:val="007060F7"/>
    <w:rsid w:val="00706994"/>
    <w:rsid w:val="00706A9F"/>
    <w:rsid w:val="00706C04"/>
    <w:rsid w:val="0070748D"/>
    <w:rsid w:val="0070750C"/>
    <w:rsid w:val="00707B0E"/>
    <w:rsid w:val="00711226"/>
    <w:rsid w:val="007119FE"/>
    <w:rsid w:val="007120D9"/>
    <w:rsid w:val="00712394"/>
    <w:rsid w:val="007132CF"/>
    <w:rsid w:val="00713D5C"/>
    <w:rsid w:val="00714191"/>
    <w:rsid w:val="0071496B"/>
    <w:rsid w:val="007150B1"/>
    <w:rsid w:val="00715A1C"/>
    <w:rsid w:val="00715CDB"/>
    <w:rsid w:val="00715EDB"/>
    <w:rsid w:val="007162AD"/>
    <w:rsid w:val="00716DAB"/>
    <w:rsid w:val="007170C8"/>
    <w:rsid w:val="00717299"/>
    <w:rsid w:val="007176B6"/>
    <w:rsid w:val="00717D79"/>
    <w:rsid w:val="0072021B"/>
    <w:rsid w:val="00720F85"/>
    <w:rsid w:val="00720F9B"/>
    <w:rsid w:val="00721288"/>
    <w:rsid w:val="00723C49"/>
    <w:rsid w:val="007246A1"/>
    <w:rsid w:val="00724E0B"/>
    <w:rsid w:val="007252CD"/>
    <w:rsid w:val="007259ED"/>
    <w:rsid w:val="007260AA"/>
    <w:rsid w:val="00726239"/>
    <w:rsid w:val="007265B9"/>
    <w:rsid w:val="00727BC6"/>
    <w:rsid w:val="00727F47"/>
    <w:rsid w:val="0073059C"/>
    <w:rsid w:val="0073086B"/>
    <w:rsid w:val="00730F9D"/>
    <w:rsid w:val="007312A1"/>
    <w:rsid w:val="007315A6"/>
    <w:rsid w:val="007315B0"/>
    <w:rsid w:val="0073270C"/>
    <w:rsid w:val="007327FE"/>
    <w:rsid w:val="00732988"/>
    <w:rsid w:val="00732C30"/>
    <w:rsid w:val="00734817"/>
    <w:rsid w:val="007357D7"/>
    <w:rsid w:val="00735CA3"/>
    <w:rsid w:val="00735DE6"/>
    <w:rsid w:val="007366B4"/>
    <w:rsid w:val="00737EDF"/>
    <w:rsid w:val="007400EE"/>
    <w:rsid w:val="0074039A"/>
    <w:rsid w:val="00741E6A"/>
    <w:rsid w:val="00741F12"/>
    <w:rsid w:val="007427A5"/>
    <w:rsid w:val="00743A68"/>
    <w:rsid w:val="00743D5F"/>
    <w:rsid w:val="00743ED3"/>
    <w:rsid w:val="00744B2B"/>
    <w:rsid w:val="00744DBF"/>
    <w:rsid w:val="0074569D"/>
    <w:rsid w:val="00745D29"/>
    <w:rsid w:val="007465AF"/>
    <w:rsid w:val="007466A2"/>
    <w:rsid w:val="00746838"/>
    <w:rsid w:val="007505C2"/>
    <w:rsid w:val="00750DB1"/>
    <w:rsid w:val="00750E76"/>
    <w:rsid w:val="00751218"/>
    <w:rsid w:val="00751689"/>
    <w:rsid w:val="00752983"/>
    <w:rsid w:val="00753116"/>
    <w:rsid w:val="00754E9E"/>
    <w:rsid w:val="00754EAD"/>
    <w:rsid w:val="007554A2"/>
    <w:rsid w:val="007557F8"/>
    <w:rsid w:val="0075589B"/>
    <w:rsid w:val="00756A25"/>
    <w:rsid w:val="00756C2D"/>
    <w:rsid w:val="00756D66"/>
    <w:rsid w:val="00756F64"/>
    <w:rsid w:val="00760472"/>
    <w:rsid w:val="00760711"/>
    <w:rsid w:val="00760924"/>
    <w:rsid w:val="00762499"/>
    <w:rsid w:val="0076250B"/>
    <w:rsid w:val="007636B5"/>
    <w:rsid w:val="007637F4"/>
    <w:rsid w:val="007640E8"/>
    <w:rsid w:val="00764BDB"/>
    <w:rsid w:val="007655F2"/>
    <w:rsid w:val="007667DA"/>
    <w:rsid w:val="0076706F"/>
    <w:rsid w:val="00767680"/>
    <w:rsid w:val="00767939"/>
    <w:rsid w:val="00767FD9"/>
    <w:rsid w:val="00770205"/>
    <w:rsid w:val="00770813"/>
    <w:rsid w:val="007708BA"/>
    <w:rsid w:val="00770F9A"/>
    <w:rsid w:val="00771DE9"/>
    <w:rsid w:val="00772141"/>
    <w:rsid w:val="00773485"/>
    <w:rsid w:val="00773B19"/>
    <w:rsid w:val="00773FAC"/>
    <w:rsid w:val="00774A98"/>
    <w:rsid w:val="00775574"/>
    <w:rsid w:val="00775B60"/>
    <w:rsid w:val="00776BB8"/>
    <w:rsid w:val="00776BCE"/>
    <w:rsid w:val="00776F5A"/>
    <w:rsid w:val="0077777D"/>
    <w:rsid w:val="00777AF3"/>
    <w:rsid w:val="00777DA8"/>
    <w:rsid w:val="00777DB8"/>
    <w:rsid w:val="00777E97"/>
    <w:rsid w:val="00777FB1"/>
    <w:rsid w:val="00780456"/>
    <w:rsid w:val="00780B52"/>
    <w:rsid w:val="00780CF4"/>
    <w:rsid w:val="00780EA3"/>
    <w:rsid w:val="00780FF2"/>
    <w:rsid w:val="0078158E"/>
    <w:rsid w:val="007817B7"/>
    <w:rsid w:val="007817BC"/>
    <w:rsid w:val="0078193C"/>
    <w:rsid w:val="00781F0D"/>
    <w:rsid w:val="007820A2"/>
    <w:rsid w:val="00782F53"/>
    <w:rsid w:val="007834E7"/>
    <w:rsid w:val="00783F12"/>
    <w:rsid w:val="007853EB"/>
    <w:rsid w:val="00786028"/>
    <w:rsid w:val="007862DD"/>
    <w:rsid w:val="0078651D"/>
    <w:rsid w:val="00786829"/>
    <w:rsid w:val="0078716B"/>
    <w:rsid w:val="007906F9"/>
    <w:rsid w:val="00790985"/>
    <w:rsid w:val="00791D65"/>
    <w:rsid w:val="00791DCC"/>
    <w:rsid w:val="00792A25"/>
    <w:rsid w:val="00792F87"/>
    <w:rsid w:val="00793E1E"/>
    <w:rsid w:val="00793FB5"/>
    <w:rsid w:val="00794352"/>
    <w:rsid w:val="00794A93"/>
    <w:rsid w:val="00794D86"/>
    <w:rsid w:val="007953CF"/>
    <w:rsid w:val="00795937"/>
    <w:rsid w:val="007968D5"/>
    <w:rsid w:val="00797836"/>
    <w:rsid w:val="00797A3E"/>
    <w:rsid w:val="00797BB3"/>
    <w:rsid w:val="00797DE0"/>
    <w:rsid w:val="00797F83"/>
    <w:rsid w:val="007A0252"/>
    <w:rsid w:val="007A0772"/>
    <w:rsid w:val="007A0F88"/>
    <w:rsid w:val="007A127B"/>
    <w:rsid w:val="007A132A"/>
    <w:rsid w:val="007A1F44"/>
    <w:rsid w:val="007A238B"/>
    <w:rsid w:val="007A32F1"/>
    <w:rsid w:val="007A3443"/>
    <w:rsid w:val="007A3542"/>
    <w:rsid w:val="007A3E6F"/>
    <w:rsid w:val="007A3FD5"/>
    <w:rsid w:val="007A5998"/>
    <w:rsid w:val="007A5EF8"/>
    <w:rsid w:val="007A639E"/>
    <w:rsid w:val="007A64A4"/>
    <w:rsid w:val="007A64EC"/>
    <w:rsid w:val="007A6634"/>
    <w:rsid w:val="007A6890"/>
    <w:rsid w:val="007A6E56"/>
    <w:rsid w:val="007A765D"/>
    <w:rsid w:val="007A76F0"/>
    <w:rsid w:val="007B01CD"/>
    <w:rsid w:val="007B1785"/>
    <w:rsid w:val="007B17D2"/>
    <w:rsid w:val="007B24AF"/>
    <w:rsid w:val="007B2864"/>
    <w:rsid w:val="007B2D8F"/>
    <w:rsid w:val="007B37CB"/>
    <w:rsid w:val="007B3872"/>
    <w:rsid w:val="007B40FA"/>
    <w:rsid w:val="007B442F"/>
    <w:rsid w:val="007B44F0"/>
    <w:rsid w:val="007B4AE9"/>
    <w:rsid w:val="007B5945"/>
    <w:rsid w:val="007B65B8"/>
    <w:rsid w:val="007B66C2"/>
    <w:rsid w:val="007B68D0"/>
    <w:rsid w:val="007B7559"/>
    <w:rsid w:val="007C00E1"/>
    <w:rsid w:val="007C0A5B"/>
    <w:rsid w:val="007C0CAE"/>
    <w:rsid w:val="007C0F1C"/>
    <w:rsid w:val="007C155D"/>
    <w:rsid w:val="007C2A34"/>
    <w:rsid w:val="007C39D6"/>
    <w:rsid w:val="007C4136"/>
    <w:rsid w:val="007C573F"/>
    <w:rsid w:val="007C669A"/>
    <w:rsid w:val="007C74CA"/>
    <w:rsid w:val="007C7A0E"/>
    <w:rsid w:val="007D017A"/>
    <w:rsid w:val="007D05B8"/>
    <w:rsid w:val="007D08F7"/>
    <w:rsid w:val="007D0C6A"/>
    <w:rsid w:val="007D1A46"/>
    <w:rsid w:val="007D1FFA"/>
    <w:rsid w:val="007D2757"/>
    <w:rsid w:val="007D2F57"/>
    <w:rsid w:val="007D3768"/>
    <w:rsid w:val="007D42FC"/>
    <w:rsid w:val="007D43B9"/>
    <w:rsid w:val="007D4734"/>
    <w:rsid w:val="007D4A75"/>
    <w:rsid w:val="007D5320"/>
    <w:rsid w:val="007D7370"/>
    <w:rsid w:val="007D78EA"/>
    <w:rsid w:val="007E04A0"/>
    <w:rsid w:val="007E04C9"/>
    <w:rsid w:val="007E0631"/>
    <w:rsid w:val="007E128A"/>
    <w:rsid w:val="007E226E"/>
    <w:rsid w:val="007E255B"/>
    <w:rsid w:val="007E3353"/>
    <w:rsid w:val="007E5961"/>
    <w:rsid w:val="007E5A5E"/>
    <w:rsid w:val="007E5BD8"/>
    <w:rsid w:val="007E5E08"/>
    <w:rsid w:val="007E6175"/>
    <w:rsid w:val="007E6333"/>
    <w:rsid w:val="007E6794"/>
    <w:rsid w:val="007E72DD"/>
    <w:rsid w:val="007E7CC2"/>
    <w:rsid w:val="007F0726"/>
    <w:rsid w:val="007F0A49"/>
    <w:rsid w:val="007F16BB"/>
    <w:rsid w:val="007F1B94"/>
    <w:rsid w:val="007F2085"/>
    <w:rsid w:val="007F23E5"/>
    <w:rsid w:val="007F26AC"/>
    <w:rsid w:val="007F2B7E"/>
    <w:rsid w:val="007F2CDC"/>
    <w:rsid w:val="007F2E76"/>
    <w:rsid w:val="007F341B"/>
    <w:rsid w:val="007F4178"/>
    <w:rsid w:val="007F4DD8"/>
    <w:rsid w:val="007F50BA"/>
    <w:rsid w:val="007F5120"/>
    <w:rsid w:val="007F5212"/>
    <w:rsid w:val="007F5861"/>
    <w:rsid w:val="007F5CB4"/>
    <w:rsid w:val="007F631A"/>
    <w:rsid w:val="007F640F"/>
    <w:rsid w:val="007F6F1B"/>
    <w:rsid w:val="007F78F7"/>
    <w:rsid w:val="007F794B"/>
    <w:rsid w:val="007F7FE3"/>
    <w:rsid w:val="0080011D"/>
    <w:rsid w:val="00800D16"/>
    <w:rsid w:val="008011FC"/>
    <w:rsid w:val="008016EF"/>
    <w:rsid w:val="008043E3"/>
    <w:rsid w:val="0080520F"/>
    <w:rsid w:val="00806519"/>
    <w:rsid w:val="00806E3B"/>
    <w:rsid w:val="0080708A"/>
    <w:rsid w:val="008071E8"/>
    <w:rsid w:val="00807625"/>
    <w:rsid w:val="008108AF"/>
    <w:rsid w:val="00811935"/>
    <w:rsid w:val="00812158"/>
    <w:rsid w:val="00812756"/>
    <w:rsid w:val="00812939"/>
    <w:rsid w:val="00812CB2"/>
    <w:rsid w:val="00812FE9"/>
    <w:rsid w:val="00813546"/>
    <w:rsid w:val="008147E3"/>
    <w:rsid w:val="008154B2"/>
    <w:rsid w:val="008159EE"/>
    <w:rsid w:val="00816E52"/>
    <w:rsid w:val="00817DD8"/>
    <w:rsid w:val="0082075D"/>
    <w:rsid w:val="00821CFC"/>
    <w:rsid w:val="0082209E"/>
    <w:rsid w:val="008233AB"/>
    <w:rsid w:val="00823400"/>
    <w:rsid w:val="00823D80"/>
    <w:rsid w:val="00823F2D"/>
    <w:rsid w:val="00823F4F"/>
    <w:rsid w:val="00825479"/>
    <w:rsid w:val="008259B7"/>
    <w:rsid w:val="00826101"/>
    <w:rsid w:val="008261F2"/>
    <w:rsid w:val="0082624C"/>
    <w:rsid w:val="00826588"/>
    <w:rsid w:val="00826E2E"/>
    <w:rsid w:val="008305E7"/>
    <w:rsid w:val="008306EE"/>
    <w:rsid w:val="0083181A"/>
    <w:rsid w:val="00831A79"/>
    <w:rsid w:val="00832359"/>
    <w:rsid w:val="00832832"/>
    <w:rsid w:val="00832A76"/>
    <w:rsid w:val="00832C23"/>
    <w:rsid w:val="008335D8"/>
    <w:rsid w:val="008345E6"/>
    <w:rsid w:val="008348A5"/>
    <w:rsid w:val="00835991"/>
    <w:rsid w:val="00836C05"/>
    <w:rsid w:val="0083767A"/>
    <w:rsid w:val="0084085A"/>
    <w:rsid w:val="00840C9D"/>
    <w:rsid w:val="008413AF"/>
    <w:rsid w:val="008419E5"/>
    <w:rsid w:val="00841E53"/>
    <w:rsid w:val="0084262C"/>
    <w:rsid w:val="0084337B"/>
    <w:rsid w:val="00844437"/>
    <w:rsid w:val="0084458B"/>
    <w:rsid w:val="008448CD"/>
    <w:rsid w:val="0084523C"/>
    <w:rsid w:val="00845244"/>
    <w:rsid w:val="0084678B"/>
    <w:rsid w:val="00846C3F"/>
    <w:rsid w:val="008472D0"/>
    <w:rsid w:val="008500FD"/>
    <w:rsid w:val="00850C5F"/>
    <w:rsid w:val="00851FC6"/>
    <w:rsid w:val="00852199"/>
    <w:rsid w:val="008524A8"/>
    <w:rsid w:val="00852A78"/>
    <w:rsid w:val="00852E16"/>
    <w:rsid w:val="00853F74"/>
    <w:rsid w:val="00854442"/>
    <w:rsid w:val="008544A4"/>
    <w:rsid w:val="00854549"/>
    <w:rsid w:val="00854E7A"/>
    <w:rsid w:val="008553EC"/>
    <w:rsid w:val="00855842"/>
    <w:rsid w:val="00856010"/>
    <w:rsid w:val="00856018"/>
    <w:rsid w:val="00856090"/>
    <w:rsid w:val="008576B4"/>
    <w:rsid w:val="00860B78"/>
    <w:rsid w:val="00861265"/>
    <w:rsid w:val="0086147C"/>
    <w:rsid w:val="008636AB"/>
    <w:rsid w:val="008645F6"/>
    <w:rsid w:val="00865B28"/>
    <w:rsid w:val="00865CAC"/>
    <w:rsid w:val="0086694E"/>
    <w:rsid w:val="00866B63"/>
    <w:rsid w:val="00866C67"/>
    <w:rsid w:val="0086748F"/>
    <w:rsid w:val="00867611"/>
    <w:rsid w:val="00870138"/>
    <w:rsid w:val="00870BFC"/>
    <w:rsid w:val="00870C4D"/>
    <w:rsid w:val="00872B92"/>
    <w:rsid w:val="00873D0A"/>
    <w:rsid w:val="008752D1"/>
    <w:rsid w:val="00875A96"/>
    <w:rsid w:val="00876292"/>
    <w:rsid w:val="008767E7"/>
    <w:rsid w:val="00876EA1"/>
    <w:rsid w:val="00877687"/>
    <w:rsid w:val="0087769C"/>
    <w:rsid w:val="008777BB"/>
    <w:rsid w:val="00877D7A"/>
    <w:rsid w:val="00877F40"/>
    <w:rsid w:val="00880094"/>
    <w:rsid w:val="008807A2"/>
    <w:rsid w:val="008810C5"/>
    <w:rsid w:val="00881392"/>
    <w:rsid w:val="00881456"/>
    <w:rsid w:val="00882449"/>
    <w:rsid w:val="008827BE"/>
    <w:rsid w:val="00882803"/>
    <w:rsid w:val="00882F48"/>
    <w:rsid w:val="00883204"/>
    <w:rsid w:val="00883FC0"/>
    <w:rsid w:val="008848AC"/>
    <w:rsid w:val="008850F1"/>
    <w:rsid w:val="00885456"/>
    <w:rsid w:val="008863F0"/>
    <w:rsid w:val="0088641E"/>
    <w:rsid w:val="008866C9"/>
    <w:rsid w:val="00890307"/>
    <w:rsid w:val="00890D69"/>
    <w:rsid w:val="00890F35"/>
    <w:rsid w:val="00891252"/>
    <w:rsid w:val="00891269"/>
    <w:rsid w:val="00891592"/>
    <w:rsid w:val="00891EEB"/>
    <w:rsid w:val="00892414"/>
    <w:rsid w:val="0089257A"/>
    <w:rsid w:val="00893B1E"/>
    <w:rsid w:val="00893BDC"/>
    <w:rsid w:val="00893D4D"/>
    <w:rsid w:val="008941B4"/>
    <w:rsid w:val="008941E7"/>
    <w:rsid w:val="00895515"/>
    <w:rsid w:val="008967F1"/>
    <w:rsid w:val="00896B4C"/>
    <w:rsid w:val="00896BED"/>
    <w:rsid w:val="008971E3"/>
    <w:rsid w:val="008979AB"/>
    <w:rsid w:val="00897DC6"/>
    <w:rsid w:val="008A09F7"/>
    <w:rsid w:val="008A0C87"/>
    <w:rsid w:val="008A132B"/>
    <w:rsid w:val="008A19FF"/>
    <w:rsid w:val="008A2911"/>
    <w:rsid w:val="008A29B2"/>
    <w:rsid w:val="008A2FC6"/>
    <w:rsid w:val="008A32D9"/>
    <w:rsid w:val="008A343E"/>
    <w:rsid w:val="008A348E"/>
    <w:rsid w:val="008A36E2"/>
    <w:rsid w:val="008A3717"/>
    <w:rsid w:val="008A39A8"/>
    <w:rsid w:val="008A3B09"/>
    <w:rsid w:val="008A40CB"/>
    <w:rsid w:val="008A503B"/>
    <w:rsid w:val="008A5460"/>
    <w:rsid w:val="008A590D"/>
    <w:rsid w:val="008A6306"/>
    <w:rsid w:val="008A64B2"/>
    <w:rsid w:val="008A68FE"/>
    <w:rsid w:val="008A6C5E"/>
    <w:rsid w:val="008A6D91"/>
    <w:rsid w:val="008A7397"/>
    <w:rsid w:val="008A7769"/>
    <w:rsid w:val="008A7C77"/>
    <w:rsid w:val="008A7FC8"/>
    <w:rsid w:val="008B0420"/>
    <w:rsid w:val="008B06ED"/>
    <w:rsid w:val="008B09DA"/>
    <w:rsid w:val="008B0A68"/>
    <w:rsid w:val="008B0B6C"/>
    <w:rsid w:val="008B0DA4"/>
    <w:rsid w:val="008B1E29"/>
    <w:rsid w:val="008B2DFA"/>
    <w:rsid w:val="008B4545"/>
    <w:rsid w:val="008B5246"/>
    <w:rsid w:val="008B52F8"/>
    <w:rsid w:val="008B72AD"/>
    <w:rsid w:val="008B73C8"/>
    <w:rsid w:val="008B7493"/>
    <w:rsid w:val="008C0167"/>
    <w:rsid w:val="008C068B"/>
    <w:rsid w:val="008C0DC5"/>
    <w:rsid w:val="008C21CF"/>
    <w:rsid w:val="008C2AC5"/>
    <w:rsid w:val="008C2CB3"/>
    <w:rsid w:val="008C2E2D"/>
    <w:rsid w:val="008C34F5"/>
    <w:rsid w:val="008C3EE9"/>
    <w:rsid w:val="008C5183"/>
    <w:rsid w:val="008C51A0"/>
    <w:rsid w:val="008C52EF"/>
    <w:rsid w:val="008C5687"/>
    <w:rsid w:val="008C588D"/>
    <w:rsid w:val="008C5B1F"/>
    <w:rsid w:val="008C6160"/>
    <w:rsid w:val="008C6AED"/>
    <w:rsid w:val="008C6CE4"/>
    <w:rsid w:val="008C6E5A"/>
    <w:rsid w:val="008C71D8"/>
    <w:rsid w:val="008C7663"/>
    <w:rsid w:val="008C7749"/>
    <w:rsid w:val="008C789D"/>
    <w:rsid w:val="008D031E"/>
    <w:rsid w:val="008D0668"/>
    <w:rsid w:val="008D16FE"/>
    <w:rsid w:val="008D17E4"/>
    <w:rsid w:val="008D23C9"/>
    <w:rsid w:val="008D245E"/>
    <w:rsid w:val="008D298F"/>
    <w:rsid w:val="008D3084"/>
    <w:rsid w:val="008D3181"/>
    <w:rsid w:val="008D36DD"/>
    <w:rsid w:val="008D4010"/>
    <w:rsid w:val="008D54A2"/>
    <w:rsid w:val="008D563B"/>
    <w:rsid w:val="008D57D1"/>
    <w:rsid w:val="008D5C85"/>
    <w:rsid w:val="008D60EE"/>
    <w:rsid w:val="008D61CE"/>
    <w:rsid w:val="008D623A"/>
    <w:rsid w:val="008D6714"/>
    <w:rsid w:val="008D6838"/>
    <w:rsid w:val="008D6D17"/>
    <w:rsid w:val="008D6DC7"/>
    <w:rsid w:val="008D7394"/>
    <w:rsid w:val="008E0AF6"/>
    <w:rsid w:val="008E0C51"/>
    <w:rsid w:val="008E1128"/>
    <w:rsid w:val="008E194B"/>
    <w:rsid w:val="008E2843"/>
    <w:rsid w:val="008E2FE2"/>
    <w:rsid w:val="008E34ED"/>
    <w:rsid w:val="008E38D0"/>
    <w:rsid w:val="008E431B"/>
    <w:rsid w:val="008E4926"/>
    <w:rsid w:val="008E492E"/>
    <w:rsid w:val="008E4E07"/>
    <w:rsid w:val="008E4F90"/>
    <w:rsid w:val="008E5028"/>
    <w:rsid w:val="008E54C9"/>
    <w:rsid w:val="008E707B"/>
    <w:rsid w:val="008E73DF"/>
    <w:rsid w:val="008E74F8"/>
    <w:rsid w:val="008E7559"/>
    <w:rsid w:val="008E7AF9"/>
    <w:rsid w:val="008E7D4F"/>
    <w:rsid w:val="008F065D"/>
    <w:rsid w:val="008F09E5"/>
    <w:rsid w:val="008F12BE"/>
    <w:rsid w:val="008F1583"/>
    <w:rsid w:val="008F1AD6"/>
    <w:rsid w:val="008F1BE7"/>
    <w:rsid w:val="008F1C45"/>
    <w:rsid w:val="008F1D66"/>
    <w:rsid w:val="008F1E3E"/>
    <w:rsid w:val="008F2A34"/>
    <w:rsid w:val="008F2B14"/>
    <w:rsid w:val="008F2B65"/>
    <w:rsid w:val="008F2C3E"/>
    <w:rsid w:val="008F379D"/>
    <w:rsid w:val="008F3B75"/>
    <w:rsid w:val="008F3F7A"/>
    <w:rsid w:val="008F442E"/>
    <w:rsid w:val="008F4B91"/>
    <w:rsid w:val="008F4D57"/>
    <w:rsid w:val="008F61BE"/>
    <w:rsid w:val="008F7C19"/>
    <w:rsid w:val="008F7E68"/>
    <w:rsid w:val="00900259"/>
    <w:rsid w:val="009004F5"/>
    <w:rsid w:val="009010D0"/>
    <w:rsid w:val="00901A72"/>
    <w:rsid w:val="0090214C"/>
    <w:rsid w:val="00902A5C"/>
    <w:rsid w:val="00903AE2"/>
    <w:rsid w:val="00903DAB"/>
    <w:rsid w:val="00904830"/>
    <w:rsid w:val="00904A3E"/>
    <w:rsid w:val="00904FAE"/>
    <w:rsid w:val="009052CA"/>
    <w:rsid w:val="00905378"/>
    <w:rsid w:val="00905AD5"/>
    <w:rsid w:val="0090738D"/>
    <w:rsid w:val="00907A11"/>
    <w:rsid w:val="00907F58"/>
    <w:rsid w:val="00910506"/>
    <w:rsid w:val="0091083A"/>
    <w:rsid w:val="0091083F"/>
    <w:rsid w:val="00910ADA"/>
    <w:rsid w:val="00911BBA"/>
    <w:rsid w:val="00912221"/>
    <w:rsid w:val="0091237C"/>
    <w:rsid w:val="009136C4"/>
    <w:rsid w:val="00913979"/>
    <w:rsid w:val="009142D1"/>
    <w:rsid w:val="00914590"/>
    <w:rsid w:val="00914866"/>
    <w:rsid w:val="00914AEE"/>
    <w:rsid w:val="0091558A"/>
    <w:rsid w:val="009159AC"/>
    <w:rsid w:val="0092035A"/>
    <w:rsid w:val="0092130C"/>
    <w:rsid w:val="009222A4"/>
    <w:rsid w:val="009234BF"/>
    <w:rsid w:val="00923882"/>
    <w:rsid w:val="00923BB4"/>
    <w:rsid w:val="00923D01"/>
    <w:rsid w:val="00924627"/>
    <w:rsid w:val="00924718"/>
    <w:rsid w:val="009248FC"/>
    <w:rsid w:val="009249C7"/>
    <w:rsid w:val="00924C4D"/>
    <w:rsid w:val="00925A89"/>
    <w:rsid w:val="00925F2A"/>
    <w:rsid w:val="00925F5F"/>
    <w:rsid w:val="009262D0"/>
    <w:rsid w:val="00926985"/>
    <w:rsid w:val="009272AC"/>
    <w:rsid w:val="00927376"/>
    <w:rsid w:val="009273FC"/>
    <w:rsid w:val="009277FC"/>
    <w:rsid w:val="0092799F"/>
    <w:rsid w:val="00927AAC"/>
    <w:rsid w:val="00930D1D"/>
    <w:rsid w:val="00930FB0"/>
    <w:rsid w:val="00931121"/>
    <w:rsid w:val="00931B86"/>
    <w:rsid w:val="009324D9"/>
    <w:rsid w:val="00932AB7"/>
    <w:rsid w:val="009333D7"/>
    <w:rsid w:val="0093440A"/>
    <w:rsid w:val="00934581"/>
    <w:rsid w:val="009351CD"/>
    <w:rsid w:val="00935D08"/>
    <w:rsid w:val="00936A38"/>
    <w:rsid w:val="009379DC"/>
    <w:rsid w:val="00941075"/>
    <w:rsid w:val="0094174B"/>
    <w:rsid w:val="009425F4"/>
    <w:rsid w:val="00942A41"/>
    <w:rsid w:val="00943359"/>
    <w:rsid w:val="009435B3"/>
    <w:rsid w:val="00943A27"/>
    <w:rsid w:val="00944159"/>
    <w:rsid w:val="00944478"/>
    <w:rsid w:val="0094478D"/>
    <w:rsid w:val="00944883"/>
    <w:rsid w:val="00944FB2"/>
    <w:rsid w:val="009450B4"/>
    <w:rsid w:val="00945425"/>
    <w:rsid w:val="009461A7"/>
    <w:rsid w:val="00946A17"/>
    <w:rsid w:val="00946FD9"/>
    <w:rsid w:val="00947306"/>
    <w:rsid w:val="00947B1B"/>
    <w:rsid w:val="00947CA8"/>
    <w:rsid w:val="00947FB0"/>
    <w:rsid w:val="0095021A"/>
    <w:rsid w:val="00950442"/>
    <w:rsid w:val="0095096C"/>
    <w:rsid w:val="00951524"/>
    <w:rsid w:val="00951BC8"/>
    <w:rsid w:val="00951CA6"/>
    <w:rsid w:val="00951D97"/>
    <w:rsid w:val="009520F1"/>
    <w:rsid w:val="00952135"/>
    <w:rsid w:val="00952DFD"/>
    <w:rsid w:val="00953E8E"/>
    <w:rsid w:val="00954AB9"/>
    <w:rsid w:val="00955902"/>
    <w:rsid w:val="0095594F"/>
    <w:rsid w:val="00955C35"/>
    <w:rsid w:val="00955F18"/>
    <w:rsid w:val="009560DD"/>
    <w:rsid w:val="00957500"/>
    <w:rsid w:val="00957E6A"/>
    <w:rsid w:val="009603FE"/>
    <w:rsid w:val="009605A2"/>
    <w:rsid w:val="00960FB1"/>
    <w:rsid w:val="009612FE"/>
    <w:rsid w:val="009613CA"/>
    <w:rsid w:val="00961BA0"/>
    <w:rsid w:val="00962BAB"/>
    <w:rsid w:val="00963410"/>
    <w:rsid w:val="00963D5B"/>
    <w:rsid w:val="009643C2"/>
    <w:rsid w:val="00964BF5"/>
    <w:rsid w:val="00964E37"/>
    <w:rsid w:val="00965065"/>
    <w:rsid w:val="0096570B"/>
    <w:rsid w:val="009658E9"/>
    <w:rsid w:val="00966686"/>
    <w:rsid w:val="0096692E"/>
    <w:rsid w:val="00966E6A"/>
    <w:rsid w:val="009675FE"/>
    <w:rsid w:val="0097297A"/>
    <w:rsid w:val="00973274"/>
    <w:rsid w:val="009732F1"/>
    <w:rsid w:val="00975189"/>
    <w:rsid w:val="00975914"/>
    <w:rsid w:val="00976122"/>
    <w:rsid w:val="00976233"/>
    <w:rsid w:val="00976425"/>
    <w:rsid w:val="00977222"/>
    <w:rsid w:val="00977533"/>
    <w:rsid w:val="00977ADC"/>
    <w:rsid w:val="00981275"/>
    <w:rsid w:val="00981754"/>
    <w:rsid w:val="00981C5A"/>
    <w:rsid w:val="00981D30"/>
    <w:rsid w:val="00981FE7"/>
    <w:rsid w:val="009824A7"/>
    <w:rsid w:val="0098350D"/>
    <w:rsid w:val="009835D1"/>
    <w:rsid w:val="009847D6"/>
    <w:rsid w:val="00984878"/>
    <w:rsid w:val="00984950"/>
    <w:rsid w:val="00984A72"/>
    <w:rsid w:val="00984CDF"/>
    <w:rsid w:val="00985697"/>
    <w:rsid w:val="00985C20"/>
    <w:rsid w:val="0098604A"/>
    <w:rsid w:val="00986164"/>
    <w:rsid w:val="00986496"/>
    <w:rsid w:val="0098652C"/>
    <w:rsid w:val="0098664F"/>
    <w:rsid w:val="009867AA"/>
    <w:rsid w:val="00986F54"/>
    <w:rsid w:val="00987698"/>
    <w:rsid w:val="00987E70"/>
    <w:rsid w:val="00990539"/>
    <w:rsid w:val="009907EC"/>
    <w:rsid w:val="00990B51"/>
    <w:rsid w:val="00990D5C"/>
    <w:rsid w:val="00991186"/>
    <w:rsid w:val="0099138A"/>
    <w:rsid w:val="0099141C"/>
    <w:rsid w:val="0099192C"/>
    <w:rsid w:val="00991CC0"/>
    <w:rsid w:val="00992881"/>
    <w:rsid w:val="009936FD"/>
    <w:rsid w:val="0099372E"/>
    <w:rsid w:val="00993AC6"/>
    <w:rsid w:val="00993F7E"/>
    <w:rsid w:val="009944CD"/>
    <w:rsid w:val="00995204"/>
    <w:rsid w:val="009955A2"/>
    <w:rsid w:val="009957D4"/>
    <w:rsid w:val="00995D3B"/>
    <w:rsid w:val="0099741C"/>
    <w:rsid w:val="00997DD4"/>
    <w:rsid w:val="009A0E36"/>
    <w:rsid w:val="009A0EFA"/>
    <w:rsid w:val="009A1B6C"/>
    <w:rsid w:val="009A298A"/>
    <w:rsid w:val="009A29C9"/>
    <w:rsid w:val="009A2B15"/>
    <w:rsid w:val="009A2E74"/>
    <w:rsid w:val="009A3288"/>
    <w:rsid w:val="009A3DD2"/>
    <w:rsid w:val="009A4E77"/>
    <w:rsid w:val="009A5568"/>
    <w:rsid w:val="009A67B1"/>
    <w:rsid w:val="009B0FB5"/>
    <w:rsid w:val="009B105C"/>
    <w:rsid w:val="009B2EA1"/>
    <w:rsid w:val="009B2FF2"/>
    <w:rsid w:val="009B3299"/>
    <w:rsid w:val="009B446B"/>
    <w:rsid w:val="009B46A3"/>
    <w:rsid w:val="009B4E53"/>
    <w:rsid w:val="009B511E"/>
    <w:rsid w:val="009B5149"/>
    <w:rsid w:val="009B572E"/>
    <w:rsid w:val="009B5795"/>
    <w:rsid w:val="009B58D0"/>
    <w:rsid w:val="009B58E4"/>
    <w:rsid w:val="009B5CD7"/>
    <w:rsid w:val="009B5EB3"/>
    <w:rsid w:val="009B5F27"/>
    <w:rsid w:val="009B61FE"/>
    <w:rsid w:val="009B6F58"/>
    <w:rsid w:val="009B7C96"/>
    <w:rsid w:val="009C04EA"/>
    <w:rsid w:val="009C0C1C"/>
    <w:rsid w:val="009C0EEF"/>
    <w:rsid w:val="009C18DA"/>
    <w:rsid w:val="009C1A76"/>
    <w:rsid w:val="009C1B9A"/>
    <w:rsid w:val="009C230E"/>
    <w:rsid w:val="009C29C4"/>
    <w:rsid w:val="009C2AE9"/>
    <w:rsid w:val="009C3287"/>
    <w:rsid w:val="009C3977"/>
    <w:rsid w:val="009C3E32"/>
    <w:rsid w:val="009C3EC3"/>
    <w:rsid w:val="009C428E"/>
    <w:rsid w:val="009C5559"/>
    <w:rsid w:val="009C5C80"/>
    <w:rsid w:val="009C61AF"/>
    <w:rsid w:val="009C6581"/>
    <w:rsid w:val="009C65CF"/>
    <w:rsid w:val="009C67AB"/>
    <w:rsid w:val="009C6C26"/>
    <w:rsid w:val="009C6D93"/>
    <w:rsid w:val="009C7465"/>
    <w:rsid w:val="009C75C4"/>
    <w:rsid w:val="009C7AE1"/>
    <w:rsid w:val="009C7FE3"/>
    <w:rsid w:val="009D0473"/>
    <w:rsid w:val="009D1B66"/>
    <w:rsid w:val="009D2475"/>
    <w:rsid w:val="009D29E4"/>
    <w:rsid w:val="009D2B6D"/>
    <w:rsid w:val="009D3C93"/>
    <w:rsid w:val="009D4120"/>
    <w:rsid w:val="009D43AF"/>
    <w:rsid w:val="009D5CC5"/>
    <w:rsid w:val="009D5CFA"/>
    <w:rsid w:val="009D62D5"/>
    <w:rsid w:val="009D65B1"/>
    <w:rsid w:val="009D66D3"/>
    <w:rsid w:val="009D7D74"/>
    <w:rsid w:val="009E08AB"/>
    <w:rsid w:val="009E1C53"/>
    <w:rsid w:val="009E2242"/>
    <w:rsid w:val="009E2555"/>
    <w:rsid w:val="009E2C2E"/>
    <w:rsid w:val="009E3372"/>
    <w:rsid w:val="009E366C"/>
    <w:rsid w:val="009E39B6"/>
    <w:rsid w:val="009E3B34"/>
    <w:rsid w:val="009E402C"/>
    <w:rsid w:val="009E412C"/>
    <w:rsid w:val="009E44EA"/>
    <w:rsid w:val="009E463A"/>
    <w:rsid w:val="009E4705"/>
    <w:rsid w:val="009E4AAB"/>
    <w:rsid w:val="009E4B3A"/>
    <w:rsid w:val="009E533E"/>
    <w:rsid w:val="009E5970"/>
    <w:rsid w:val="009E5B34"/>
    <w:rsid w:val="009E5E09"/>
    <w:rsid w:val="009E6450"/>
    <w:rsid w:val="009E6A0E"/>
    <w:rsid w:val="009E7028"/>
    <w:rsid w:val="009E73ED"/>
    <w:rsid w:val="009E7714"/>
    <w:rsid w:val="009E77B5"/>
    <w:rsid w:val="009E7C42"/>
    <w:rsid w:val="009F0024"/>
    <w:rsid w:val="009F01F4"/>
    <w:rsid w:val="009F0389"/>
    <w:rsid w:val="009F0827"/>
    <w:rsid w:val="009F0E10"/>
    <w:rsid w:val="009F0E86"/>
    <w:rsid w:val="009F10DE"/>
    <w:rsid w:val="009F174B"/>
    <w:rsid w:val="009F1A07"/>
    <w:rsid w:val="009F1C20"/>
    <w:rsid w:val="009F1FB6"/>
    <w:rsid w:val="009F2AB4"/>
    <w:rsid w:val="009F3126"/>
    <w:rsid w:val="009F330D"/>
    <w:rsid w:val="009F3CE3"/>
    <w:rsid w:val="009F5D9A"/>
    <w:rsid w:val="009F6A58"/>
    <w:rsid w:val="009F6CC5"/>
    <w:rsid w:val="009F6D76"/>
    <w:rsid w:val="009F6FED"/>
    <w:rsid w:val="009F73B7"/>
    <w:rsid w:val="009F79C9"/>
    <w:rsid w:val="009F7CB9"/>
    <w:rsid w:val="009F7FEB"/>
    <w:rsid w:val="00A0093F"/>
    <w:rsid w:val="00A00A40"/>
    <w:rsid w:val="00A00ADA"/>
    <w:rsid w:val="00A01812"/>
    <w:rsid w:val="00A027E3"/>
    <w:rsid w:val="00A03113"/>
    <w:rsid w:val="00A03562"/>
    <w:rsid w:val="00A03B31"/>
    <w:rsid w:val="00A0407F"/>
    <w:rsid w:val="00A0438B"/>
    <w:rsid w:val="00A04E0E"/>
    <w:rsid w:val="00A04F89"/>
    <w:rsid w:val="00A0544E"/>
    <w:rsid w:val="00A06AE9"/>
    <w:rsid w:val="00A06FF2"/>
    <w:rsid w:val="00A071DE"/>
    <w:rsid w:val="00A073D2"/>
    <w:rsid w:val="00A10200"/>
    <w:rsid w:val="00A1043A"/>
    <w:rsid w:val="00A11537"/>
    <w:rsid w:val="00A11E36"/>
    <w:rsid w:val="00A12379"/>
    <w:rsid w:val="00A1243D"/>
    <w:rsid w:val="00A12F8E"/>
    <w:rsid w:val="00A12FA4"/>
    <w:rsid w:val="00A143F9"/>
    <w:rsid w:val="00A14818"/>
    <w:rsid w:val="00A148DC"/>
    <w:rsid w:val="00A14CA8"/>
    <w:rsid w:val="00A1552A"/>
    <w:rsid w:val="00A15550"/>
    <w:rsid w:val="00A15E8B"/>
    <w:rsid w:val="00A16008"/>
    <w:rsid w:val="00A16D20"/>
    <w:rsid w:val="00A16D8E"/>
    <w:rsid w:val="00A16E33"/>
    <w:rsid w:val="00A17410"/>
    <w:rsid w:val="00A201B1"/>
    <w:rsid w:val="00A20DF4"/>
    <w:rsid w:val="00A21E69"/>
    <w:rsid w:val="00A220ED"/>
    <w:rsid w:val="00A2231F"/>
    <w:rsid w:val="00A22734"/>
    <w:rsid w:val="00A22995"/>
    <w:rsid w:val="00A22D3F"/>
    <w:rsid w:val="00A24441"/>
    <w:rsid w:val="00A2448A"/>
    <w:rsid w:val="00A2489C"/>
    <w:rsid w:val="00A24EAA"/>
    <w:rsid w:val="00A250C5"/>
    <w:rsid w:val="00A2528E"/>
    <w:rsid w:val="00A25292"/>
    <w:rsid w:val="00A25696"/>
    <w:rsid w:val="00A278D5"/>
    <w:rsid w:val="00A2793F"/>
    <w:rsid w:val="00A320C9"/>
    <w:rsid w:val="00A323CE"/>
    <w:rsid w:val="00A32642"/>
    <w:rsid w:val="00A32A71"/>
    <w:rsid w:val="00A32E41"/>
    <w:rsid w:val="00A34966"/>
    <w:rsid w:val="00A35436"/>
    <w:rsid w:val="00A3635F"/>
    <w:rsid w:val="00A36514"/>
    <w:rsid w:val="00A375F7"/>
    <w:rsid w:val="00A37AC3"/>
    <w:rsid w:val="00A40443"/>
    <w:rsid w:val="00A40546"/>
    <w:rsid w:val="00A4086A"/>
    <w:rsid w:val="00A4087A"/>
    <w:rsid w:val="00A4089F"/>
    <w:rsid w:val="00A40DC2"/>
    <w:rsid w:val="00A410E5"/>
    <w:rsid w:val="00A41DAA"/>
    <w:rsid w:val="00A43419"/>
    <w:rsid w:val="00A4409B"/>
    <w:rsid w:val="00A4438C"/>
    <w:rsid w:val="00A4444C"/>
    <w:rsid w:val="00A44BA3"/>
    <w:rsid w:val="00A4506F"/>
    <w:rsid w:val="00A454E3"/>
    <w:rsid w:val="00A459C8"/>
    <w:rsid w:val="00A45BA7"/>
    <w:rsid w:val="00A4625D"/>
    <w:rsid w:val="00A463B8"/>
    <w:rsid w:val="00A46671"/>
    <w:rsid w:val="00A4681E"/>
    <w:rsid w:val="00A46F35"/>
    <w:rsid w:val="00A507E6"/>
    <w:rsid w:val="00A51245"/>
    <w:rsid w:val="00A515FA"/>
    <w:rsid w:val="00A52078"/>
    <w:rsid w:val="00A52164"/>
    <w:rsid w:val="00A521A1"/>
    <w:rsid w:val="00A5273B"/>
    <w:rsid w:val="00A52800"/>
    <w:rsid w:val="00A53A08"/>
    <w:rsid w:val="00A53A0E"/>
    <w:rsid w:val="00A53B48"/>
    <w:rsid w:val="00A53F4D"/>
    <w:rsid w:val="00A547CE"/>
    <w:rsid w:val="00A555D0"/>
    <w:rsid w:val="00A55E68"/>
    <w:rsid w:val="00A55E8A"/>
    <w:rsid w:val="00A55F52"/>
    <w:rsid w:val="00A5652F"/>
    <w:rsid w:val="00A56AD4"/>
    <w:rsid w:val="00A56CE5"/>
    <w:rsid w:val="00A57957"/>
    <w:rsid w:val="00A57E22"/>
    <w:rsid w:val="00A60BBD"/>
    <w:rsid w:val="00A611DA"/>
    <w:rsid w:val="00A614C9"/>
    <w:rsid w:val="00A6156D"/>
    <w:rsid w:val="00A61794"/>
    <w:rsid w:val="00A62787"/>
    <w:rsid w:val="00A628E1"/>
    <w:rsid w:val="00A62C8D"/>
    <w:rsid w:val="00A62F20"/>
    <w:rsid w:val="00A6375A"/>
    <w:rsid w:val="00A63FC8"/>
    <w:rsid w:val="00A64239"/>
    <w:rsid w:val="00A64D43"/>
    <w:rsid w:val="00A651A5"/>
    <w:rsid w:val="00A655C5"/>
    <w:rsid w:val="00A657F7"/>
    <w:rsid w:val="00A65B83"/>
    <w:rsid w:val="00A66401"/>
    <w:rsid w:val="00A6645E"/>
    <w:rsid w:val="00A666B4"/>
    <w:rsid w:val="00A66ED9"/>
    <w:rsid w:val="00A6752A"/>
    <w:rsid w:val="00A6793F"/>
    <w:rsid w:val="00A67D6A"/>
    <w:rsid w:val="00A67DE3"/>
    <w:rsid w:val="00A67FAE"/>
    <w:rsid w:val="00A7092E"/>
    <w:rsid w:val="00A709E7"/>
    <w:rsid w:val="00A718B6"/>
    <w:rsid w:val="00A71B78"/>
    <w:rsid w:val="00A725B0"/>
    <w:rsid w:val="00A727AF"/>
    <w:rsid w:val="00A7348B"/>
    <w:rsid w:val="00A7392D"/>
    <w:rsid w:val="00A73DBC"/>
    <w:rsid w:val="00A74AF5"/>
    <w:rsid w:val="00A75118"/>
    <w:rsid w:val="00A75ACE"/>
    <w:rsid w:val="00A76B14"/>
    <w:rsid w:val="00A76CE1"/>
    <w:rsid w:val="00A774DE"/>
    <w:rsid w:val="00A77771"/>
    <w:rsid w:val="00A800CA"/>
    <w:rsid w:val="00A80900"/>
    <w:rsid w:val="00A810F8"/>
    <w:rsid w:val="00A814EA"/>
    <w:rsid w:val="00A81ACE"/>
    <w:rsid w:val="00A81F2E"/>
    <w:rsid w:val="00A81FDE"/>
    <w:rsid w:val="00A82C6C"/>
    <w:rsid w:val="00A82F6C"/>
    <w:rsid w:val="00A8321D"/>
    <w:rsid w:val="00A83751"/>
    <w:rsid w:val="00A83A29"/>
    <w:rsid w:val="00A83B0F"/>
    <w:rsid w:val="00A84CF3"/>
    <w:rsid w:val="00A8517C"/>
    <w:rsid w:val="00A851E5"/>
    <w:rsid w:val="00A854F3"/>
    <w:rsid w:val="00A856FD"/>
    <w:rsid w:val="00A87C5E"/>
    <w:rsid w:val="00A87C9E"/>
    <w:rsid w:val="00A90099"/>
    <w:rsid w:val="00A90C35"/>
    <w:rsid w:val="00A9121C"/>
    <w:rsid w:val="00A931C7"/>
    <w:rsid w:val="00A9342F"/>
    <w:rsid w:val="00A934C5"/>
    <w:rsid w:val="00A93A98"/>
    <w:rsid w:val="00A93FEA"/>
    <w:rsid w:val="00A94226"/>
    <w:rsid w:val="00A943E3"/>
    <w:rsid w:val="00A9468B"/>
    <w:rsid w:val="00A95678"/>
    <w:rsid w:val="00A95932"/>
    <w:rsid w:val="00A95A65"/>
    <w:rsid w:val="00A95C43"/>
    <w:rsid w:val="00A96B75"/>
    <w:rsid w:val="00A96CD6"/>
    <w:rsid w:val="00A96DA6"/>
    <w:rsid w:val="00A96F5C"/>
    <w:rsid w:val="00A976BD"/>
    <w:rsid w:val="00A976CF"/>
    <w:rsid w:val="00AA0749"/>
    <w:rsid w:val="00AA14BA"/>
    <w:rsid w:val="00AA15D0"/>
    <w:rsid w:val="00AA1768"/>
    <w:rsid w:val="00AA1BAF"/>
    <w:rsid w:val="00AA1F48"/>
    <w:rsid w:val="00AA3557"/>
    <w:rsid w:val="00AA3707"/>
    <w:rsid w:val="00AA3E82"/>
    <w:rsid w:val="00AA42F1"/>
    <w:rsid w:val="00AA4472"/>
    <w:rsid w:val="00AA4B5E"/>
    <w:rsid w:val="00AA551F"/>
    <w:rsid w:val="00AA5630"/>
    <w:rsid w:val="00AA5FB1"/>
    <w:rsid w:val="00AA646E"/>
    <w:rsid w:val="00AA66DF"/>
    <w:rsid w:val="00AA6CFF"/>
    <w:rsid w:val="00AA7097"/>
    <w:rsid w:val="00AA7180"/>
    <w:rsid w:val="00AA74F5"/>
    <w:rsid w:val="00AA7AD6"/>
    <w:rsid w:val="00AA7B84"/>
    <w:rsid w:val="00AB039E"/>
    <w:rsid w:val="00AB0AB5"/>
    <w:rsid w:val="00AB1390"/>
    <w:rsid w:val="00AB17CD"/>
    <w:rsid w:val="00AB19DB"/>
    <w:rsid w:val="00AB1CE2"/>
    <w:rsid w:val="00AB1F20"/>
    <w:rsid w:val="00AB2956"/>
    <w:rsid w:val="00AB2EF4"/>
    <w:rsid w:val="00AB303D"/>
    <w:rsid w:val="00AB370D"/>
    <w:rsid w:val="00AB38E7"/>
    <w:rsid w:val="00AB52EB"/>
    <w:rsid w:val="00AB589A"/>
    <w:rsid w:val="00AB5931"/>
    <w:rsid w:val="00AB5BA9"/>
    <w:rsid w:val="00AB5D26"/>
    <w:rsid w:val="00AB6882"/>
    <w:rsid w:val="00AB778B"/>
    <w:rsid w:val="00AB77EC"/>
    <w:rsid w:val="00AC1264"/>
    <w:rsid w:val="00AC1A1C"/>
    <w:rsid w:val="00AC217F"/>
    <w:rsid w:val="00AC22D9"/>
    <w:rsid w:val="00AC23BF"/>
    <w:rsid w:val="00AC23C0"/>
    <w:rsid w:val="00AC25B2"/>
    <w:rsid w:val="00AC28D8"/>
    <w:rsid w:val="00AC31E3"/>
    <w:rsid w:val="00AC3359"/>
    <w:rsid w:val="00AC3E50"/>
    <w:rsid w:val="00AC4183"/>
    <w:rsid w:val="00AC5DF4"/>
    <w:rsid w:val="00AC5FE4"/>
    <w:rsid w:val="00AC6AC1"/>
    <w:rsid w:val="00AC7851"/>
    <w:rsid w:val="00AC7ADB"/>
    <w:rsid w:val="00AD0582"/>
    <w:rsid w:val="00AD082C"/>
    <w:rsid w:val="00AD0F72"/>
    <w:rsid w:val="00AD143C"/>
    <w:rsid w:val="00AD1891"/>
    <w:rsid w:val="00AD1DAD"/>
    <w:rsid w:val="00AD216D"/>
    <w:rsid w:val="00AD258F"/>
    <w:rsid w:val="00AD3544"/>
    <w:rsid w:val="00AD3802"/>
    <w:rsid w:val="00AD3ABE"/>
    <w:rsid w:val="00AD41E4"/>
    <w:rsid w:val="00AD4398"/>
    <w:rsid w:val="00AD4848"/>
    <w:rsid w:val="00AD540E"/>
    <w:rsid w:val="00AD6642"/>
    <w:rsid w:val="00AD6E44"/>
    <w:rsid w:val="00AD73B4"/>
    <w:rsid w:val="00AD7790"/>
    <w:rsid w:val="00AD7987"/>
    <w:rsid w:val="00AD7B11"/>
    <w:rsid w:val="00AE0219"/>
    <w:rsid w:val="00AE0AA4"/>
    <w:rsid w:val="00AE0EC9"/>
    <w:rsid w:val="00AE1432"/>
    <w:rsid w:val="00AE1637"/>
    <w:rsid w:val="00AE17D5"/>
    <w:rsid w:val="00AE198F"/>
    <w:rsid w:val="00AE2DB5"/>
    <w:rsid w:val="00AE3398"/>
    <w:rsid w:val="00AE38C7"/>
    <w:rsid w:val="00AE3B1A"/>
    <w:rsid w:val="00AE3EA0"/>
    <w:rsid w:val="00AE4103"/>
    <w:rsid w:val="00AE4A57"/>
    <w:rsid w:val="00AE55AB"/>
    <w:rsid w:val="00AE5F96"/>
    <w:rsid w:val="00AE6DCB"/>
    <w:rsid w:val="00AE70AC"/>
    <w:rsid w:val="00AE73E3"/>
    <w:rsid w:val="00AE741B"/>
    <w:rsid w:val="00AF0645"/>
    <w:rsid w:val="00AF06E6"/>
    <w:rsid w:val="00AF0727"/>
    <w:rsid w:val="00AF15BC"/>
    <w:rsid w:val="00AF261B"/>
    <w:rsid w:val="00AF2625"/>
    <w:rsid w:val="00AF2837"/>
    <w:rsid w:val="00AF2CD7"/>
    <w:rsid w:val="00AF4E89"/>
    <w:rsid w:val="00AF50F7"/>
    <w:rsid w:val="00AF5FFD"/>
    <w:rsid w:val="00AF6743"/>
    <w:rsid w:val="00AF6C67"/>
    <w:rsid w:val="00AF70A2"/>
    <w:rsid w:val="00AF76E2"/>
    <w:rsid w:val="00AF7EAB"/>
    <w:rsid w:val="00AF7F4A"/>
    <w:rsid w:val="00B01931"/>
    <w:rsid w:val="00B01FF4"/>
    <w:rsid w:val="00B02F6C"/>
    <w:rsid w:val="00B033E7"/>
    <w:rsid w:val="00B03754"/>
    <w:rsid w:val="00B03ECE"/>
    <w:rsid w:val="00B03F5D"/>
    <w:rsid w:val="00B058C8"/>
    <w:rsid w:val="00B05B2B"/>
    <w:rsid w:val="00B05B6F"/>
    <w:rsid w:val="00B05E05"/>
    <w:rsid w:val="00B06036"/>
    <w:rsid w:val="00B0666C"/>
    <w:rsid w:val="00B0731A"/>
    <w:rsid w:val="00B07CD4"/>
    <w:rsid w:val="00B10404"/>
    <w:rsid w:val="00B10C37"/>
    <w:rsid w:val="00B11764"/>
    <w:rsid w:val="00B11952"/>
    <w:rsid w:val="00B11C62"/>
    <w:rsid w:val="00B12964"/>
    <w:rsid w:val="00B139B6"/>
    <w:rsid w:val="00B13D90"/>
    <w:rsid w:val="00B143DF"/>
    <w:rsid w:val="00B14428"/>
    <w:rsid w:val="00B145FB"/>
    <w:rsid w:val="00B14668"/>
    <w:rsid w:val="00B14DA7"/>
    <w:rsid w:val="00B1501F"/>
    <w:rsid w:val="00B15576"/>
    <w:rsid w:val="00B15CC9"/>
    <w:rsid w:val="00B1635E"/>
    <w:rsid w:val="00B16F3D"/>
    <w:rsid w:val="00B17222"/>
    <w:rsid w:val="00B204E2"/>
    <w:rsid w:val="00B20AF7"/>
    <w:rsid w:val="00B20B45"/>
    <w:rsid w:val="00B20D4D"/>
    <w:rsid w:val="00B20DF3"/>
    <w:rsid w:val="00B20F64"/>
    <w:rsid w:val="00B2197C"/>
    <w:rsid w:val="00B21D5F"/>
    <w:rsid w:val="00B21D6E"/>
    <w:rsid w:val="00B22639"/>
    <w:rsid w:val="00B22792"/>
    <w:rsid w:val="00B22C8B"/>
    <w:rsid w:val="00B235A0"/>
    <w:rsid w:val="00B238F4"/>
    <w:rsid w:val="00B23C82"/>
    <w:rsid w:val="00B240BE"/>
    <w:rsid w:val="00B24332"/>
    <w:rsid w:val="00B2520E"/>
    <w:rsid w:val="00B25622"/>
    <w:rsid w:val="00B25C57"/>
    <w:rsid w:val="00B25FEF"/>
    <w:rsid w:val="00B26B95"/>
    <w:rsid w:val="00B275F0"/>
    <w:rsid w:val="00B309A6"/>
    <w:rsid w:val="00B30DE3"/>
    <w:rsid w:val="00B30EC6"/>
    <w:rsid w:val="00B30FFF"/>
    <w:rsid w:val="00B31E1C"/>
    <w:rsid w:val="00B330DA"/>
    <w:rsid w:val="00B338CB"/>
    <w:rsid w:val="00B34443"/>
    <w:rsid w:val="00B344F7"/>
    <w:rsid w:val="00B346A9"/>
    <w:rsid w:val="00B35123"/>
    <w:rsid w:val="00B3512C"/>
    <w:rsid w:val="00B35FDF"/>
    <w:rsid w:val="00B36FE8"/>
    <w:rsid w:val="00B371D3"/>
    <w:rsid w:val="00B37BE4"/>
    <w:rsid w:val="00B40144"/>
    <w:rsid w:val="00B40AB3"/>
    <w:rsid w:val="00B417B7"/>
    <w:rsid w:val="00B41D94"/>
    <w:rsid w:val="00B41FA5"/>
    <w:rsid w:val="00B4290F"/>
    <w:rsid w:val="00B443B6"/>
    <w:rsid w:val="00B44481"/>
    <w:rsid w:val="00B445A0"/>
    <w:rsid w:val="00B44BB2"/>
    <w:rsid w:val="00B45260"/>
    <w:rsid w:val="00B45421"/>
    <w:rsid w:val="00B45A96"/>
    <w:rsid w:val="00B4620A"/>
    <w:rsid w:val="00B469E2"/>
    <w:rsid w:val="00B46A13"/>
    <w:rsid w:val="00B46B0E"/>
    <w:rsid w:val="00B46BBB"/>
    <w:rsid w:val="00B47753"/>
    <w:rsid w:val="00B51985"/>
    <w:rsid w:val="00B51F77"/>
    <w:rsid w:val="00B528BC"/>
    <w:rsid w:val="00B52E05"/>
    <w:rsid w:val="00B53596"/>
    <w:rsid w:val="00B5386D"/>
    <w:rsid w:val="00B5393B"/>
    <w:rsid w:val="00B53B47"/>
    <w:rsid w:val="00B54364"/>
    <w:rsid w:val="00B5455D"/>
    <w:rsid w:val="00B5456B"/>
    <w:rsid w:val="00B54B35"/>
    <w:rsid w:val="00B54B5F"/>
    <w:rsid w:val="00B553DE"/>
    <w:rsid w:val="00B5549D"/>
    <w:rsid w:val="00B556E5"/>
    <w:rsid w:val="00B5570D"/>
    <w:rsid w:val="00B55A07"/>
    <w:rsid w:val="00B55F29"/>
    <w:rsid w:val="00B56D00"/>
    <w:rsid w:val="00B56F8C"/>
    <w:rsid w:val="00B5739D"/>
    <w:rsid w:val="00B57BD2"/>
    <w:rsid w:val="00B60026"/>
    <w:rsid w:val="00B601E8"/>
    <w:rsid w:val="00B60745"/>
    <w:rsid w:val="00B60D76"/>
    <w:rsid w:val="00B6261B"/>
    <w:rsid w:val="00B6427D"/>
    <w:rsid w:val="00B648AC"/>
    <w:rsid w:val="00B6493B"/>
    <w:rsid w:val="00B64BD5"/>
    <w:rsid w:val="00B64C0C"/>
    <w:rsid w:val="00B64DB4"/>
    <w:rsid w:val="00B65CE8"/>
    <w:rsid w:val="00B65D43"/>
    <w:rsid w:val="00B66584"/>
    <w:rsid w:val="00B66FF9"/>
    <w:rsid w:val="00B672EF"/>
    <w:rsid w:val="00B67538"/>
    <w:rsid w:val="00B6756F"/>
    <w:rsid w:val="00B677B3"/>
    <w:rsid w:val="00B701D1"/>
    <w:rsid w:val="00B7022C"/>
    <w:rsid w:val="00B70259"/>
    <w:rsid w:val="00B70693"/>
    <w:rsid w:val="00B708EE"/>
    <w:rsid w:val="00B70929"/>
    <w:rsid w:val="00B70A69"/>
    <w:rsid w:val="00B71568"/>
    <w:rsid w:val="00B718F1"/>
    <w:rsid w:val="00B71B97"/>
    <w:rsid w:val="00B71FFF"/>
    <w:rsid w:val="00B721A6"/>
    <w:rsid w:val="00B72232"/>
    <w:rsid w:val="00B726FB"/>
    <w:rsid w:val="00B72AEE"/>
    <w:rsid w:val="00B736DD"/>
    <w:rsid w:val="00B73DBA"/>
    <w:rsid w:val="00B740CE"/>
    <w:rsid w:val="00B7457E"/>
    <w:rsid w:val="00B74B66"/>
    <w:rsid w:val="00B75506"/>
    <w:rsid w:val="00B76801"/>
    <w:rsid w:val="00B7693E"/>
    <w:rsid w:val="00B772B5"/>
    <w:rsid w:val="00B7741D"/>
    <w:rsid w:val="00B77C7D"/>
    <w:rsid w:val="00B80200"/>
    <w:rsid w:val="00B8066A"/>
    <w:rsid w:val="00B80DCF"/>
    <w:rsid w:val="00B81C5C"/>
    <w:rsid w:val="00B820AD"/>
    <w:rsid w:val="00B82218"/>
    <w:rsid w:val="00B8286D"/>
    <w:rsid w:val="00B8290B"/>
    <w:rsid w:val="00B82F4D"/>
    <w:rsid w:val="00B83390"/>
    <w:rsid w:val="00B83BA0"/>
    <w:rsid w:val="00B84DD2"/>
    <w:rsid w:val="00B858CC"/>
    <w:rsid w:val="00B85DA1"/>
    <w:rsid w:val="00B86776"/>
    <w:rsid w:val="00B86B5A"/>
    <w:rsid w:val="00B86F03"/>
    <w:rsid w:val="00B87077"/>
    <w:rsid w:val="00B8759D"/>
    <w:rsid w:val="00B9028E"/>
    <w:rsid w:val="00B90320"/>
    <w:rsid w:val="00B90BB8"/>
    <w:rsid w:val="00B90EF2"/>
    <w:rsid w:val="00B91401"/>
    <w:rsid w:val="00B92692"/>
    <w:rsid w:val="00B92A08"/>
    <w:rsid w:val="00B92F64"/>
    <w:rsid w:val="00B92F6F"/>
    <w:rsid w:val="00B930D7"/>
    <w:rsid w:val="00B9332F"/>
    <w:rsid w:val="00B9383F"/>
    <w:rsid w:val="00B93D61"/>
    <w:rsid w:val="00B9445C"/>
    <w:rsid w:val="00B94B23"/>
    <w:rsid w:val="00B95536"/>
    <w:rsid w:val="00B95CC7"/>
    <w:rsid w:val="00B95D84"/>
    <w:rsid w:val="00B96227"/>
    <w:rsid w:val="00B96540"/>
    <w:rsid w:val="00B966CF"/>
    <w:rsid w:val="00B96E10"/>
    <w:rsid w:val="00B971FF"/>
    <w:rsid w:val="00B97D8C"/>
    <w:rsid w:val="00BA03DF"/>
    <w:rsid w:val="00BA0970"/>
    <w:rsid w:val="00BA0A58"/>
    <w:rsid w:val="00BA11BA"/>
    <w:rsid w:val="00BA16F6"/>
    <w:rsid w:val="00BA1740"/>
    <w:rsid w:val="00BA1C5D"/>
    <w:rsid w:val="00BA244D"/>
    <w:rsid w:val="00BA26A6"/>
    <w:rsid w:val="00BA2AB1"/>
    <w:rsid w:val="00BA3496"/>
    <w:rsid w:val="00BA446A"/>
    <w:rsid w:val="00BA48AA"/>
    <w:rsid w:val="00BA4C45"/>
    <w:rsid w:val="00BA4C84"/>
    <w:rsid w:val="00BA564B"/>
    <w:rsid w:val="00BA7B4E"/>
    <w:rsid w:val="00BA7DFC"/>
    <w:rsid w:val="00BB0220"/>
    <w:rsid w:val="00BB02DA"/>
    <w:rsid w:val="00BB0676"/>
    <w:rsid w:val="00BB1974"/>
    <w:rsid w:val="00BB1E40"/>
    <w:rsid w:val="00BB23D4"/>
    <w:rsid w:val="00BB3172"/>
    <w:rsid w:val="00BB3B37"/>
    <w:rsid w:val="00BB3ED0"/>
    <w:rsid w:val="00BB3F93"/>
    <w:rsid w:val="00BB4BB1"/>
    <w:rsid w:val="00BB4CCA"/>
    <w:rsid w:val="00BB5A97"/>
    <w:rsid w:val="00BB653A"/>
    <w:rsid w:val="00BB69A1"/>
    <w:rsid w:val="00BC1458"/>
    <w:rsid w:val="00BC26CB"/>
    <w:rsid w:val="00BC3F26"/>
    <w:rsid w:val="00BC41FE"/>
    <w:rsid w:val="00BC4BA8"/>
    <w:rsid w:val="00BC5EF1"/>
    <w:rsid w:val="00BC5F39"/>
    <w:rsid w:val="00BC6B91"/>
    <w:rsid w:val="00BC6F15"/>
    <w:rsid w:val="00BC783B"/>
    <w:rsid w:val="00BD03FF"/>
    <w:rsid w:val="00BD0449"/>
    <w:rsid w:val="00BD0D9D"/>
    <w:rsid w:val="00BD1465"/>
    <w:rsid w:val="00BD16AB"/>
    <w:rsid w:val="00BD24DE"/>
    <w:rsid w:val="00BD251E"/>
    <w:rsid w:val="00BD307A"/>
    <w:rsid w:val="00BD3199"/>
    <w:rsid w:val="00BD3ABE"/>
    <w:rsid w:val="00BD4564"/>
    <w:rsid w:val="00BD46C4"/>
    <w:rsid w:val="00BD47C4"/>
    <w:rsid w:val="00BD4ADA"/>
    <w:rsid w:val="00BD5710"/>
    <w:rsid w:val="00BD5E1E"/>
    <w:rsid w:val="00BD60DF"/>
    <w:rsid w:val="00BD667F"/>
    <w:rsid w:val="00BD6C77"/>
    <w:rsid w:val="00BD705C"/>
    <w:rsid w:val="00BD712E"/>
    <w:rsid w:val="00BD7612"/>
    <w:rsid w:val="00BD77EF"/>
    <w:rsid w:val="00BD7C5E"/>
    <w:rsid w:val="00BD7E27"/>
    <w:rsid w:val="00BE01BA"/>
    <w:rsid w:val="00BE0382"/>
    <w:rsid w:val="00BE1F98"/>
    <w:rsid w:val="00BE207B"/>
    <w:rsid w:val="00BE2EFA"/>
    <w:rsid w:val="00BE2F0A"/>
    <w:rsid w:val="00BE40FF"/>
    <w:rsid w:val="00BE4151"/>
    <w:rsid w:val="00BE4872"/>
    <w:rsid w:val="00BE4B8F"/>
    <w:rsid w:val="00BE4E49"/>
    <w:rsid w:val="00BE597E"/>
    <w:rsid w:val="00BE5C7B"/>
    <w:rsid w:val="00BE620B"/>
    <w:rsid w:val="00BE6624"/>
    <w:rsid w:val="00BE6B51"/>
    <w:rsid w:val="00BF00F0"/>
    <w:rsid w:val="00BF0160"/>
    <w:rsid w:val="00BF05E8"/>
    <w:rsid w:val="00BF06A1"/>
    <w:rsid w:val="00BF1E73"/>
    <w:rsid w:val="00BF2191"/>
    <w:rsid w:val="00BF2376"/>
    <w:rsid w:val="00BF24CF"/>
    <w:rsid w:val="00BF24FA"/>
    <w:rsid w:val="00BF2AFE"/>
    <w:rsid w:val="00BF2E55"/>
    <w:rsid w:val="00BF3DF3"/>
    <w:rsid w:val="00BF3EC4"/>
    <w:rsid w:val="00BF4257"/>
    <w:rsid w:val="00BF51C3"/>
    <w:rsid w:val="00BF5223"/>
    <w:rsid w:val="00BF7363"/>
    <w:rsid w:val="00BF77B1"/>
    <w:rsid w:val="00BF7BB2"/>
    <w:rsid w:val="00BF7C93"/>
    <w:rsid w:val="00BF7DD1"/>
    <w:rsid w:val="00BF7DDA"/>
    <w:rsid w:val="00C007F0"/>
    <w:rsid w:val="00C00D52"/>
    <w:rsid w:val="00C0122F"/>
    <w:rsid w:val="00C012D4"/>
    <w:rsid w:val="00C0149C"/>
    <w:rsid w:val="00C018A5"/>
    <w:rsid w:val="00C01944"/>
    <w:rsid w:val="00C01AFE"/>
    <w:rsid w:val="00C03A1A"/>
    <w:rsid w:val="00C03ECC"/>
    <w:rsid w:val="00C040DE"/>
    <w:rsid w:val="00C04797"/>
    <w:rsid w:val="00C05338"/>
    <w:rsid w:val="00C05A7A"/>
    <w:rsid w:val="00C05B88"/>
    <w:rsid w:val="00C06058"/>
    <w:rsid w:val="00C066E2"/>
    <w:rsid w:val="00C069B4"/>
    <w:rsid w:val="00C07B62"/>
    <w:rsid w:val="00C1017B"/>
    <w:rsid w:val="00C10653"/>
    <w:rsid w:val="00C107D9"/>
    <w:rsid w:val="00C10ACD"/>
    <w:rsid w:val="00C10B18"/>
    <w:rsid w:val="00C10C1A"/>
    <w:rsid w:val="00C111E7"/>
    <w:rsid w:val="00C1134D"/>
    <w:rsid w:val="00C118CC"/>
    <w:rsid w:val="00C1190A"/>
    <w:rsid w:val="00C11E2E"/>
    <w:rsid w:val="00C11F6D"/>
    <w:rsid w:val="00C1214E"/>
    <w:rsid w:val="00C132BC"/>
    <w:rsid w:val="00C1367B"/>
    <w:rsid w:val="00C1376E"/>
    <w:rsid w:val="00C13DD7"/>
    <w:rsid w:val="00C152AA"/>
    <w:rsid w:val="00C15999"/>
    <w:rsid w:val="00C16A08"/>
    <w:rsid w:val="00C16E59"/>
    <w:rsid w:val="00C16E85"/>
    <w:rsid w:val="00C17C96"/>
    <w:rsid w:val="00C17FC6"/>
    <w:rsid w:val="00C20F44"/>
    <w:rsid w:val="00C21824"/>
    <w:rsid w:val="00C22392"/>
    <w:rsid w:val="00C22B0B"/>
    <w:rsid w:val="00C23554"/>
    <w:rsid w:val="00C235F9"/>
    <w:rsid w:val="00C23EB1"/>
    <w:rsid w:val="00C24910"/>
    <w:rsid w:val="00C24A30"/>
    <w:rsid w:val="00C24ADE"/>
    <w:rsid w:val="00C252EF"/>
    <w:rsid w:val="00C258D0"/>
    <w:rsid w:val="00C25BD1"/>
    <w:rsid w:val="00C25F72"/>
    <w:rsid w:val="00C30BE4"/>
    <w:rsid w:val="00C31400"/>
    <w:rsid w:val="00C32483"/>
    <w:rsid w:val="00C32709"/>
    <w:rsid w:val="00C331E9"/>
    <w:rsid w:val="00C3407E"/>
    <w:rsid w:val="00C342F8"/>
    <w:rsid w:val="00C35F1B"/>
    <w:rsid w:val="00C35F8F"/>
    <w:rsid w:val="00C3604C"/>
    <w:rsid w:val="00C369A6"/>
    <w:rsid w:val="00C371B3"/>
    <w:rsid w:val="00C37261"/>
    <w:rsid w:val="00C378A5"/>
    <w:rsid w:val="00C379E0"/>
    <w:rsid w:val="00C40DDE"/>
    <w:rsid w:val="00C411D3"/>
    <w:rsid w:val="00C41462"/>
    <w:rsid w:val="00C41627"/>
    <w:rsid w:val="00C422EF"/>
    <w:rsid w:val="00C4257A"/>
    <w:rsid w:val="00C428A2"/>
    <w:rsid w:val="00C43206"/>
    <w:rsid w:val="00C44772"/>
    <w:rsid w:val="00C44778"/>
    <w:rsid w:val="00C44850"/>
    <w:rsid w:val="00C44BF2"/>
    <w:rsid w:val="00C45411"/>
    <w:rsid w:val="00C46C40"/>
    <w:rsid w:val="00C47013"/>
    <w:rsid w:val="00C47E46"/>
    <w:rsid w:val="00C47E56"/>
    <w:rsid w:val="00C5026B"/>
    <w:rsid w:val="00C50803"/>
    <w:rsid w:val="00C50AE8"/>
    <w:rsid w:val="00C518A0"/>
    <w:rsid w:val="00C52AB8"/>
    <w:rsid w:val="00C5398E"/>
    <w:rsid w:val="00C53B6F"/>
    <w:rsid w:val="00C53E98"/>
    <w:rsid w:val="00C53F3F"/>
    <w:rsid w:val="00C5429D"/>
    <w:rsid w:val="00C5492B"/>
    <w:rsid w:val="00C54D0D"/>
    <w:rsid w:val="00C55CEC"/>
    <w:rsid w:val="00C55E48"/>
    <w:rsid w:val="00C56344"/>
    <w:rsid w:val="00C564A4"/>
    <w:rsid w:val="00C56557"/>
    <w:rsid w:val="00C56663"/>
    <w:rsid w:val="00C566C4"/>
    <w:rsid w:val="00C56E3B"/>
    <w:rsid w:val="00C57A05"/>
    <w:rsid w:val="00C60461"/>
    <w:rsid w:val="00C6072E"/>
    <w:rsid w:val="00C61682"/>
    <w:rsid w:val="00C62AE7"/>
    <w:rsid w:val="00C62FEC"/>
    <w:rsid w:val="00C63E60"/>
    <w:rsid w:val="00C640E2"/>
    <w:rsid w:val="00C64657"/>
    <w:rsid w:val="00C64BA5"/>
    <w:rsid w:val="00C64FC3"/>
    <w:rsid w:val="00C65873"/>
    <w:rsid w:val="00C65D24"/>
    <w:rsid w:val="00C6622F"/>
    <w:rsid w:val="00C6627E"/>
    <w:rsid w:val="00C66670"/>
    <w:rsid w:val="00C66AA9"/>
    <w:rsid w:val="00C66BB4"/>
    <w:rsid w:val="00C66C6C"/>
    <w:rsid w:val="00C66CA2"/>
    <w:rsid w:val="00C66CF3"/>
    <w:rsid w:val="00C671A8"/>
    <w:rsid w:val="00C67498"/>
    <w:rsid w:val="00C67954"/>
    <w:rsid w:val="00C70457"/>
    <w:rsid w:val="00C70FC6"/>
    <w:rsid w:val="00C7168E"/>
    <w:rsid w:val="00C72175"/>
    <w:rsid w:val="00C72851"/>
    <w:rsid w:val="00C73ABD"/>
    <w:rsid w:val="00C73ABF"/>
    <w:rsid w:val="00C7400D"/>
    <w:rsid w:val="00C7402C"/>
    <w:rsid w:val="00C74B8E"/>
    <w:rsid w:val="00C74D2F"/>
    <w:rsid w:val="00C74FE5"/>
    <w:rsid w:val="00C755B6"/>
    <w:rsid w:val="00C761C1"/>
    <w:rsid w:val="00C761DF"/>
    <w:rsid w:val="00C7775C"/>
    <w:rsid w:val="00C7776B"/>
    <w:rsid w:val="00C777EB"/>
    <w:rsid w:val="00C77BF2"/>
    <w:rsid w:val="00C77D18"/>
    <w:rsid w:val="00C815DE"/>
    <w:rsid w:val="00C82394"/>
    <w:rsid w:val="00C829D3"/>
    <w:rsid w:val="00C82F97"/>
    <w:rsid w:val="00C83311"/>
    <w:rsid w:val="00C837AF"/>
    <w:rsid w:val="00C84070"/>
    <w:rsid w:val="00C8411F"/>
    <w:rsid w:val="00C841C5"/>
    <w:rsid w:val="00C84364"/>
    <w:rsid w:val="00C84895"/>
    <w:rsid w:val="00C85957"/>
    <w:rsid w:val="00C85970"/>
    <w:rsid w:val="00C859A8"/>
    <w:rsid w:val="00C8617C"/>
    <w:rsid w:val="00C86189"/>
    <w:rsid w:val="00C867D2"/>
    <w:rsid w:val="00C8752B"/>
    <w:rsid w:val="00C87989"/>
    <w:rsid w:val="00C87CA1"/>
    <w:rsid w:val="00C900F8"/>
    <w:rsid w:val="00C908A0"/>
    <w:rsid w:val="00C9116F"/>
    <w:rsid w:val="00C918FF"/>
    <w:rsid w:val="00C921B7"/>
    <w:rsid w:val="00C92C60"/>
    <w:rsid w:val="00C92DF3"/>
    <w:rsid w:val="00C934EA"/>
    <w:rsid w:val="00C937DF"/>
    <w:rsid w:val="00C93B9A"/>
    <w:rsid w:val="00C93C1E"/>
    <w:rsid w:val="00C94502"/>
    <w:rsid w:val="00C9492C"/>
    <w:rsid w:val="00C94B4E"/>
    <w:rsid w:val="00C951A1"/>
    <w:rsid w:val="00C95381"/>
    <w:rsid w:val="00C96A72"/>
    <w:rsid w:val="00C97815"/>
    <w:rsid w:val="00CA010A"/>
    <w:rsid w:val="00CA1C51"/>
    <w:rsid w:val="00CA2097"/>
    <w:rsid w:val="00CA2156"/>
    <w:rsid w:val="00CA2376"/>
    <w:rsid w:val="00CA2817"/>
    <w:rsid w:val="00CA2BCD"/>
    <w:rsid w:val="00CA2DCC"/>
    <w:rsid w:val="00CA397F"/>
    <w:rsid w:val="00CA3B0A"/>
    <w:rsid w:val="00CA4790"/>
    <w:rsid w:val="00CA5B47"/>
    <w:rsid w:val="00CA5EAA"/>
    <w:rsid w:val="00CA5F1F"/>
    <w:rsid w:val="00CA676B"/>
    <w:rsid w:val="00CA7358"/>
    <w:rsid w:val="00CA7495"/>
    <w:rsid w:val="00CB0838"/>
    <w:rsid w:val="00CB0970"/>
    <w:rsid w:val="00CB1180"/>
    <w:rsid w:val="00CB1640"/>
    <w:rsid w:val="00CB1E95"/>
    <w:rsid w:val="00CB3247"/>
    <w:rsid w:val="00CB3D8B"/>
    <w:rsid w:val="00CB565E"/>
    <w:rsid w:val="00CB58B2"/>
    <w:rsid w:val="00CC1044"/>
    <w:rsid w:val="00CC1C23"/>
    <w:rsid w:val="00CC21D2"/>
    <w:rsid w:val="00CC2216"/>
    <w:rsid w:val="00CC2581"/>
    <w:rsid w:val="00CC2C18"/>
    <w:rsid w:val="00CC434F"/>
    <w:rsid w:val="00CC5789"/>
    <w:rsid w:val="00CC5C63"/>
    <w:rsid w:val="00CC6079"/>
    <w:rsid w:val="00CC74CC"/>
    <w:rsid w:val="00CC7901"/>
    <w:rsid w:val="00CC7A81"/>
    <w:rsid w:val="00CC7ADC"/>
    <w:rsid w:val="00CC7C5C"/>
    <w:rsid w:val="00CC7D6B"/>
    <w:rsid w:val="00CD190C"/>
    <w:rsid w:val="00CD1F17"/>
    <w:rsid w:val="00CD2A47"/>
    <w:rsid w:val="00CD362F"/>
    <w:rsid w:val="00CD3930"/>
    <w:rsid w:val="00CD42B4"/>
    <w:rsid w:val="00CD457A"/>
    <w:rsid w:val="00CD5286"/>
    <w:rsid w:val="00CD5834"/>
    <w:rsid w:val="00CD58CA"/>
    <w:rsid w:val="00CD67F3"/>
    <w:rsid w:val="00CD682E"/>
    <w:rsid w:val="00CD719B"/>
    <w:rsid w:val="00CD7518"/>
    <w:rsid w:val="00CD75F4"/>
    <w:rsid w:val="00CD7F20"/>
    <w:rsid w:val="00CE0403"/>
    <w:rsid w:val="00CE09F0"/>
    <w:rsid w:val="00CE0B4D"/>
    <w:rsid w:val="00CE11E3"/>
    <w:rsid w:val="00CE18F4"/>
    <w:rsid w:val="00CE1A97"/>
    <w:rsid w:val="00CE1CD5"/>
    <w:rsid w:val="00CE201E"/>
    <w:rsid w:val="00CE2729"/>
    <w:rsid w:val="00CE3D11"/>
    <w:rsid w:val="00CE4090"/>
    <w:rsid w:val="00CE4D21"/>
    <w:rsid w:val="00CE5AB9"/>
    <w:rsid w:val="00CE6238"/>
    <w:rsid w:val="00CE63BE"/>
    <w:rsid w:val="00CE6A30"/>
    <w:rsid w:val="00CE6D1E"/>
    <w:rsid w:val="00CE754B"/>
    <w:rsid w:val="00CE7A28"/>
    <w:rsid w:val="00CF0037"/>
    <w:rsid w:val="00CF06D9"/>
    <w:rsid w:val="00CF071E"/>
    <w:rsid w:val="00CF08E0"/>
    <w:rsid w:val="00CF13CF"/>
    <w:rsid w:val="00CF21E5"/>
    <w:rsid w:val="00CF2E79"/>
    <w:rsid w:val="00CF2E8C"/>
    <w:rsid w:val="00CF342E"/>
    <w:rsid w:val="00CF3925"/>
    <w:rsid w:val="00CF3F15"/>
    <w:rsid w:val="00CF4C3B"/>
    <w:rsid w:val="00CF5191"/>
    <w:rsid w:val="00CF6C1C"/>
    <w:rsid w:val="00CF717F"/>
    <w:rsid w:val="00CF7408"/>
    <w:rsid w:val="00CF7AD5"/>
    <w:rsid w:val="00CF7BF9"/>
    <w:rsid w:val="00CF7DAF"/>
    <w:rsid w:val="00D0028E"/>
    <w:rsid w:val="00D006E8"/>
    <w:rsid w:val="00D018D8"/>
    <w:rsid w:val="00D01A53"/>
    <w:rsid w:val="00D01BF5"/>
    <w:rsid w:val="00D01C66"/>
    <w:rsid w:val="00D02736"/>
    <w:rsid w:val="00D028ED"/>
    <w:rsid w:val="00D02E41"/>
    <w:rsid w:val="00D02EDE"/>
    <w:rsid w:val="00D02FBE"/>
    <w:rsid w:val="00D033D6"/>
    <w:rsid w:val="00D037FF"/>
    <w:rsid w:val="00D03D0B"/>
    <w:rsid w:val="00D03E9D"/>
    <w:rsid w:val="00D04556"/>
    <w:rsid w:val="00D04B5B"/>
    <w:rsid w:val="00D05159"/>
    <w:rsid w:val="00D059E2"/>
    <w:rsid w:val="00D05EF8"/>
    <w:rsid w:val="00D07CAC"/>
    <w:rsid w:val="00D102D4"/>
    <w:rsid w:val="00D10BF7"/>
    <w:rsid w:val="00D11014"/>
    <w:rsid w:val="00D11E24"/>
    <w:rsid w:val="00D13562"/>
    <w:rsid w:val="00D142AF"/>
    <w:rsid w:val="00D14F14"/>
    <w:rsid w:val="00D15E67"/>
    <w:rsid w:val="00D163CE"/>
    <w:rsid w:val="00D16BF7"/>
    <w:rsid w:val="00D16E21"/>
    <w:rsid w:val="00D16FE6"/>
    <w:rsid w:val="00D17B8D"/>
    <w:rsid w:val="00D208D7"/>
    <w:rsid w:val="00D21616"/>
    <w:rsid w:val="00D21860"/>
    <w:rsid w:val="00D21BCA"/>
    <w:rsid w:val="00D22323"/>
    <w:rsid w:val="00D22394"/>
    <w:rsid w:val="00D22F32"/>
    <w:rsid w:val="00D233A5"/>
    <w:rsid w:val="00D240DD"/>
    <w:rsid w:val="00D24229"/>
    <w:rsid w:val="00D24CA4"/>
    <w:rsid w:val="00D24CE9"/>
    <w:rsid w:val="00D25279"/>
    <w:rsid w:val="00D25729"/>
    <w:rsid w:val="00D266C6"/>
    <w:rsid w:val="00D26F35"/>
    <w:rsid w:val="00D270FD"/>
    <w:rsid w:val="00D2753A"/>
    <w:rsid w:val="00D300A3"/>
    <w:rsid w:val="00D306B0"/>
    <w:rsid w:val="00D32434"/>
    <w:rsid w:val="00D324BD"/>
    <w:rsid w:val="00D32A12"/>
    <w:rsid w:val="00D332B9"/>
    <w:rsid w:val="00D335B1"/>
    <w:rsid w:val="00D351B6"/>
    <w:rsid w:val="00D353E9"/>
    <w:rsid w:val="00D35B9F"/>
    <w:rsid w:val="00D35EAD"/>
    <w:rsid w:val="00D36732"/>
    <w:rsid w:val="00D368D8"/>
    <w:rsid w:val="00D3796D"/>
    <w:rsid w:val="00D37FF0"/>
    <w:rsid w:val="00D40079"/>
    <w:rsid w:val="00D408AB"/>
    <w:rsid w:val="00D40943"/>
    <w:rsid w:val="00D41C82"/>
    <w:rsid w:val="00D43058"/>
    <w:rsid w:val="00D438D3"/>
    <w:rsid w:val="00D43959"/>
    <w:rsid w:val="00D43FAB"/>
    <w:rsid w:val="00D44B60"/>
    <w:rsid w:val="00D452C0"/>
    <w:rsid w:val="00D45EAA"/>
    <w:rsid w:val="00D469E3"/>
    <w:rsid w:val="00D4754E"/>
    <w:rsid w:val="00D500C6"/>
    <w:rsid w:val="00D511F5"/>
    <w:rsid w:val="00D512D1"/>
    <w:rsid w:val="00D51516"/>
    <w:rsid w:val="00D51788"/>
    <w:rsid w:val="00D51A28"/>
    <w:rsid w:val="00D51B8B"/>
    <w:rsid w:val="00D5206D"/>
    <w:rsid w:val="00D53045"/>
    <w:rsid w:val="00D53699"/>
    <w:rsid w:val="00D53AD9"/>
    <w:rsid w:val="00D53C4D"/>
    <w:rsid w:val="00D541B4"/>
    <w:rsid w:val="00D544E8"/>
    <w:rsid w:val="00D546F1"/>
    <w:rsid w:val="00D5513A"/>
    <w:rsid w:val="00D552CB"/>
    <w:rsid w:val="00D553BC"/>
    <w:rsid w:val="00D556E8"/>
    <w:rsid w:val="00D55CA3"/>
    <w:rsid w:val="00D56883"/>
    <w:rsid w:val="00D60790"/>
    <w:rsid w:val="00D60C24"/>
    <w:rsid w:val="00D62A0E"/>
    <w:rsid w:val="00D62D3A"/>
    <w:rsid w:val="00D63E86"/>
    <w:rsid w:val="00D63F7A"/>
    <w:rsid w:val="00D64337"/>
    <w:rsid w:val="00D6456E"/>
    <w:rsid w:val="00D64D51"/>
    <w:rsid w:val="00D6567D"/>
    <w:rsid w:val="00D656D1"/>
    <w:rsid w:val="00D65D5E"/>
    <w:rsid w:val="00D65D5F"/>
    <w:rsid w:val="00D66551"/>
    <w:rsid w:val="00D667D5"/>
    <w:rsid w:val="00D67804"/>
    <w:rsid w:val="00D67891"/>
    <w:rsid w:val="00D7075D"/>
    <w:rsid w:val="00D709DB"/>
    <w:rsid w:val="00D72E8F"/>
    <w:rsid w:val="00D7312E"/>
    <w:rsid w:val="00D73492"/>
    <w:rsid w:val="00D73F37"/>
    <w:rsid w:val="00D74417"/>
    <w:rsid w:val="00D74462"/>
    <w:rsid w:val="00D7566D"/>
    <w:rsid w:val="00D7589F"/>
    <w:rsid w:val="00D75D72"/>
    <w:rsid w:val="00D76776"/>
    <w:rsid w:val="00D76AF3"/>
    <w:rsid w:val="00D76E15"/>
    <w:rsid w:val="00D76E20"/>
    <w:rsid w:val="00D76FF7"/>
    <w:rsid w:val="00D77489"/>
    <w:rsid w:val="00D7784B"/>
    <w:rsid w:val="00D80244"/>
    <w:rsid w:val="00D807CE"/>
    <w:rsid w:val="00D81442"/>
    <w:rsid w:val="00D817F3"/>
    <w:rsid w:val="00D81994"/>
    <w:rsid w:val="00D81AED"/>
    <w:rsid w:val="00D8231C"/>
    <w:rsid w:val="00D82D2E"/>
    <w:rsid w:val="00D82EFA"/>
    <w:rsid w:val="00D83068"/>
    <w:rsid w:val="00D8309E"/>
    <w:rsid w:val="00D834A0"/>
    <w:rsid w:val="00D839CA"/>
    <w:rsid w:val="00D83FB1"/>
    <w:rsid w:val="00D8412B"/>
    <w:rsid w:val="00D84395"/>
    <w:rsid w:val="00D84C88"/>
    <w:rsid w:val="00D84EB5"/>
    <w:rsid w:val="00D85179"/>
    <w:rsid w:val="00D85D55"/>
    <w:rsid w:val="00D866A7"/>
    <w:rsid w:val="00D875A1"/>
    <w:rsid w:val="00D90500"/>
    <w:rsid w:val="00D90DFF"/>
    <w:rsid w:val="00D91053"/>
    <w:rsid w:val="00D9186B"/>
    <w:rsid w:val="00D91EB8"/>
    <w:rsid w:val="00D93042"/>
    <w:rsid w:val="00D9370E"/>
    <w:rsid w:val="00D93988"/>
    <w:rsid w:val="00D93995"/>
    <w:rsid w:val="00D93D02"/>
    <w:rsid w:val="00D93DBD"/>
    <w:rsid w:val="00D93FBF"/>
    <w:rsid w:val="00D940DD"/>
    <w:rsid w:val="00D942C1"/>
    <w:rsid w:val="00D94B14"/>
    <w:rsid w:val="00D94F38"/>
    <w:rsid w:val="00D950F8"/>
    <w:rsid w:val="00D956EE"/>
    <w:rsid w:val="00D96471"/>
    <w:rsid w:val="00D969FE"/>
    <w:rsid w:val="00D96D0C"/>
    <w:rsid w:val="00D9723A"/>
    <w:rsid w:val="00D97894"/>
    <w:rsid w:val="00D97FB1"/>
    <w:rsid w:val="00DA106A"/>
    <w:rsid w:val="00DA1708"/>
    <w:rsid w:val="00DA17F1"/>
    <w:rsid w:val="00DA1DAC"/>
    <w:rsid w:val="00DA1E20"/>
    <w:rsid w:val="00DA229C"/>
    <w:rsid w:val="00DA3DB3"/>
    <w:rsid w:val="00DA41A4"/>
    <w:rsid w:val="00DA43D0"/>
    <w:rsid w:val="00DA527E"/>
    <w:rsid w:val="00DA5E8B"/>
    <w:rsid w:val="00DA5E98"/>
    <w:rsid w:val="00DA6F04"/>
    <w:rsid w:val="00DA706F"/>
    <w:rsid w:val="00DA73D1"/>
    <w:rsid w:val="00DA7766"/>
    <w:rsid w:val="00DA7FD5"/>
    <w:rsid w:val="00DB01B5"/>
    <w:rsid w:val="00DB0239"/>
    <w:rsid w:val="00DB0F62"/>
    <w:rsid w:val="00DB108E"/>
    <w:rsid w:val="00DB1CDE"/>
    <w:rsid w:val="00DB242F"/>
    <w:rsid w:val="00DB276B"/>
    <w:rsid w:val="00DB2C22"/>
    <w:rsid w:val="00DB41AA"/>
    <w:rsid w:val="00DB434E"/>
    <w:rsid w:val="00DB59C2"/>
    <w:rsid w:val="00DB5A5D"/>
    <w:rsid w:val="00DB5A75"/>
    <w:rsid w:val="00DB69D3"/>
    <w:rsid w:val="00DB7355"/>
    <w:rsid w:val="00DC0457"/>
    <w:rsid w:val="00DC28B4"/>
    <w:rsid w:val="00DC2AA4"/>
    <w:rsid w:val="00DC3F19"/>
    <w:rsid w:val="00DC449B"/>
    <w:rsid w:val="00DC4607"/>
    <w:rsid w:val="00DC4723"/>
    <w:rsid w:val="00DC582F"/>
    <w:rsid w:val="00DC6251"/>
    <w:rsid w:val="00DC62DD"/>
    <w:rsid w:val="00DC63E3"/>
    <w:rsid w:val="00DC6956"/>
    <w:rsid w:val="00DC6F7C"/>
    <w:rsid w:val="00DC708F"/>
    <w:rsid w:val="00DC7894"/>
    <w:rsid w:val="00DC7EC2"/>
    <w:rsid w:val="00DD0957"/>
    <w:rsid w:val="00DD11B5"/>
    <w:rsid w:val="00DD2048"/>
    <w:rsid w:val="00DD3572"/>
    <w:rsid w:val="00DD396B"/>
    <w:rsid w:val="00DD3A03"/>
    <w:rsid w:val="00DD3ACC"/>
    <w:rsid w:val="00DD3CA2"/>
    <w:rsid w:val="00DD3DCD"/>
    <w:rsid w:val="00DD3EE9"/>
    <w:rsid w:val="00DD5180"/>
    <w:rsid w:val="00DD51F2"/>
    <w:rsid w:val="00DD54C5"/>
    <w:rsid w:val="00DD6737"/>
    <w:rsid w:val="00DD693F"/>
    <w:rsid w:val="00DD6C29"/>
    <w:rsid w:val="00DD6D18"/>
    <w:rsid w:val="00DD7210"/>
    <w:rsid w:val="00DD74EB"/>
    <w:rsid w:val="00DE0861"/>
    <w:rsid w:val="00DE1474"/>
    <w:rsid w:val="00DE20C9"/>
    <w:rsid w:val="00DE214D"/>
    <w:rsid w:val="00DE288A"/>
    <w:rsid w:val="00DE3044"/>
    <w:rsid w:val="00DE33D0"/>
    <w:rsid w:val="00DE40D3"/>
    <w:rsid w:val="00DE47BE"/>
    <w:rsid w:val="00DE532F"/>
    <w:rsid w:val="00DE5432"/>
    <w:rsid w:val="00DE57FE"/>
    <w:rsid w:val="00DE61FC"/>
    <w:rsid w:val="00DE633E"/>
    <w:rsid w:val="00DE6B1B"/>
    <w:rsid w:val="00DE6F3A"/>
    <w:rsid w:val="00DE76B4"/>
    <w:rsid w:val="00DE7C83"/>
    <w:rsid w:val="00DE7F06"/>
    <w:rsid w:val="00DF0B10"/>
    <w:rsid w:val="00DF0D94"/>
    <w:rsid w:val="00DF0DA3"/>
    <w:rsid w:val="00DF1804"/>
    <w:rsid w:val="00DF1A00"/>
    <w:rsid w:val="00DF2024"/>
    <w:rsid w:val="00DF219E"/>
    <w:rsid w:val="00DF3485"/>
    <w:rsid w:val="00DF3ACB"/>
    <w:rsid w:val="00DF3F89"/>
    <w:rsid w:val="00DF440E"/>
    <w:rsid w:val="00DF4B2F"/>
    <w:rsid w:val="00DF585F"/>
    <w:rsid w:val="00DF6860"/>
    <w:rsid w:val="00DF68AD"/>
    <w:rsid w:val="00DF6903"/>
    <w:rsid w:val="00DF6C51"/>
    <w:rsid w:val="00DF6E0F"/>
    <w:rsid w:val="00DF722D"/>
    <w:rsid w:val="00E004C7"/>
    <w:rsid w:val="00E0177C"/>
    <w:rsid w:val="00E02CB5"/>
    <w:rsid w:val="00E02E0B"/>
    <w:rsid w:val="00E03325"/>
    <w:rsid w:val="00E04451"/>
    <w:rsid w:val="00E05A5D"/>
    <w:rsid w:val="00E06368"/>
    <w:rsid w:val="00E06615"/>
    <w:rsid w:val="00E077C0"/>
    <w:rsid w:val="00E078DB"/>
    <w:rsid w:val="00E07961"/>
    <w:rsid w:val="00E079C5"/>
    <w:rsid w:val="00E07B99"/>
    <w:rsid w:val="00E10E05"/>
    <w:rsid w:val="00E10F3E"/>
    <w:rsid w:val="00E10F45"/>
    <w:rsid w:val="00E115E3"/>
    <w:rsid w:val="00E12DF6"/>
    <w:rsid w:val="00E13263"/>
    <w:rsid w:val="00E14386"/>
    <w:rsid w:val="00E14567"/>
    <w:rsid w:val="00E1457D"/>
    <w:rsid w:val="00E1462B"/>
    <w:rsid w:val="00E15867"/>
    <w:rsid w:val="00E16066"/>
    <w:rsid w:val="00E167AD"/>
    <w:rsid w:val="00E172AB"/>
    <w:rsid w:val="00E17350"/>
    <w:rsid w:val="00E200DA"/>
    <w:rsid w:val="00E205FB"/>
    <w:rsid w:val="00E20C6F"/>
    <w:rsid w:val="00E211B9"/>
    <w:rsid w:val="00E2232F"/>
    <w:rsid w:val="00E24077"/>
    <w:rsid w:val="00E246B5"/>
    <w:rsid w:val="00E24FAE"/>
    <w:rsid w:val="00E250DA"/>
    <w:rsid w:val="00E263CD"/>
    <w:rsid w:val="00E2661A"/>
    <w:rsid w:val="00E26A3D"/>
    <w:rsid w:val="00E26BC4"/>
    <w:rsid w:val="00E27086"/>
    <w:rsid w:val="00E27C1A"/>
    <w:rsid w:val="00E30BEA"/>
    <w:rsid w:val="00E3136E"/>
    <w:rsid w:val="00E31704"/>
    <w:rsid w:val="00E31B52"/>
    <w:rsid w:val="00E31E0A"/>
    <w:rsid w:val="00E32824"/>
    <w:rsid w:val="00E33D1C"/>
    <w:rsid w:val="00E340E3"/>
    <w:rsid w:val="00E34353"/>
    <w:rsid w:val="00E351AC"/>
    <w:rsid w:val="00E3626E"/>
    <w:rsid w:val="00E366D7"/>
    <w:rsid w:val="00E36E3C"/>
    <w:rsid w:val="00E36EE8"/>
    <w:rsid w:val="00E37864"/>
    <w:rsid w:val="00E37FB1"/>
    <w:rsid w:val="00E40DF7"/>
    <w:rsid w:val="00E41445"/>
    <w:rsid w:val="00E41B13"/>
    <w:rsid w:val="00E41B78"/>
    <w:rsid w:val="00E42148"/>
    <w:rsid w:val="00E42FBD"/>
    <w:rsid w:val="00E436F7"/>
    <w:rsid w:val="00E4416A"/>
    <w:rsid w:val="00E44349"/>
    <w:rsid w:val="00E44BBA"/>
    <w:rsid w:val="00E44FAE"/>
    <w:rsid w:val="00E45130"/>
    <w:rsid w:val="00E45636"/>
    <w:rsid w:val="00E46498"/>
    <w:rsid w:val="00E46A4C"/>
    <w:rsid w:val="00E476D6"/>
    <w:rsid w:val="00E5002B"/>
    <w:rsid w:val="00E50A03"/>
    <w:rsid w:val="00E51243"/>
    <w:rsid w:val="00E51A4D"/>
    <w:rsid w:val="00E5201F"/>
    <w:rsid w:val="00E53154"/>
    <w:rsid w:val="00E53414"/>
    <w:rsid w:val="00E544E9"/>
    <w:rsid w:val="00E54629"/>
    <w:rsid w:val="00E54930"/>
    <w:rsid w:val="00E5538C"/>
    <w:rsid w:val="00E55DCD"/>
    <w:rsid w:val="00E5631A"/>
    <w:rsid w:val="00E565D6"/>
    <w:rsid w:val="00E569BC"/>
    <w:rsid w:val="00E56C95"/>
    <w:rsid w:val="00E57156"/>
    <w:rsid w:val="00E576A5"/>
    <w:rsid w:val="00E60073"/>
    <w:rsid w:val="00E601E9"/>
    <w:rsid w:val="00E609C2"/>
    <w:rsid w:val="00E60ED9"/>
    <w:rsid w:val="00E611AC"/>
    <w:rsid w:val="00E616F5"/>
    <w:rsid w:val="00E61B1F"/>
    <w:rsid w:val="00E63528"/>
    <w:rsid w:val="00E63BA8"/>
    <w:rsid w:val="00E63FE7"/>
    <w:rsid w:val="00E6405A"/>
    <w:rsid w:val="00E6451C"/>
    <w:rsid w:val="00E64607"/>
    <w:rsid w:val="00E649ED"/>
    <w:rsid w:val="00E65FAE"/>
    <w:rsid w:val="00E661A7"/>
    <w:rsid w:val="00E666A5"/>
    <w:rsid w:val="00E667B6"/>
    <w:rsid w:val="00E6694D"/>
    <w:rsid w:val="00E67E12"/>
    <w:rsid w:val="00E7017A"/>
    <w:rsid w:val="00E70274"/>
    <w:rsid w:val="00E7030A"/>
    <w:rsid w:val="00E70387"/>
    <w:rsid w:val="00E7074E"/>
    <w:rsid w:val="00E70826"/>
    <w:rsid w:val="00E70B5D"/>
    <w:rsid w:val="00E70D0A"/>
    <w:rsid w:val="00E70F0C"/>
    <w:rsid w:val="00E71281"/>
    <w:rsid w:val="00E71334"/>
    <w:rsid w:val="00E72AE4"/>
    <w:rsid w:val="00E72DC5"/>
    <w:rsid w:val="00E737E9"/>
    <w:rsid w:val="00E73828"/>
    <w:rsid w:val="00E7383C"/>
    <w:rsid w:val="00E73ADA"/>
    <w:rsid w:val="00E73B25"/>
    <w:rsid w:val="00E7457F"/>
    <w:rsid w:val="00E748A3"/>
    <w:rsid w:val="00E74BB2"/>
    <w:rsid w:val="00E74F50"/>
    <w:rsid w:val="00E7587B"/>
    <w:rsid w:val="00E7590A"/>
    <w:rsid w:val="00E75E5F"/>
    <w:rsid w:val="00E761CC"/>
    <w:rsid w:val="00E76825"/>
    <w:rsid w:val="00E77127"/>
    <w:rsid w:val="00E77B1A"/>
    <w:rsid w:val="00E8081A"/>
    <w:rsid w:val="00E80B0D"/>
    <w:rsid w:val="00E82B78"/>
    <w:rsid w:val="00E82FEE"/>
    <w:rsid w:val="00E83A1B"/>
    <w:rsid w:val="00E83CC9"/>
    <w:rsid w:val="00E855FB"/>
    <w:rsid w:val="00E8588C"/>
    <w:rsid w:val="00E85EDF"/>
    <w:rsid w:val="00E86D15"/>
    <w:rsid w:val="00E8712C"/>
    <w:rsid w:val="00E873A0"/>
    <w:rsid w:val="00E8758B"/>
    <w:rsid w:val="00E90549"/>
    <w:rsid w:val="00E91601"/>
    <w:rsid w:val="00E92EA3"/>
    <w:rsid w:val="00E92F4F"/>
    <w:rsid w:val="00E93810"/>
    <w:rsid w:val="00E9383A"/>
    <w:rsid w:val="00E93F47"/>
    <w:rsid w:val="00E941CD"/>
    <w:rsid w:val="00E9431A"/>
    <w:rsid w:val="00E94AE6"/>
    <w:rsid w:val="00E94CBA"/>
    <w:rsid w:val="00E94E3D"/>
    <w:rsid w:val="00E952E7"/>
    <w:rsid w:val="00E9560B"/>
    <w:rsid w:val="00E95FB6"/>
    <w:rsid w:val="00E9606B"/>
    <w:rsid w:val="00E96F1C"/>
    <w:rsid w:val="00E97843"/>
    <w:rsid w:val="00EA148C"/>
    <w:rsid w:val="00EA16E9"/>
    <w:rsid w:val="00EA1BBF"/>
    <w:rsid w:val="00EA1C2A"/>
    <w:rsid w:val="00EA20F1"/>
    <w:rsid w:val="00EA2706"/>
    <w:rsid w:val="00EA2B01"/>
    <w:rsid w:val="00EA3285"/>
    <w:rsid w:val="00EA350D"/>
    <w:rsid w:val="00EA3C3F"/>
    <w:rsid w:val="00EA3F73"/>
    <w:rsid w:val="00EA492D"/>
    <w:rsid w:val="00EA4976"/>
    <w:rsid w:val="00EA6B2C"/>
    <w:rsid w:val="00EA7E4B"/>
    <w:rsid w:val="00EB0121"/>
    <w:rsid w:val="00EB0A35"/>
    <w:rsid w:val="00EB0F9E"/>
    <w:rsid w:val="00EB1873"/>
    <w:rsid w:val="00EB1A64"/>
    <w:rsid w:val="00EB1AF1"/>
    <w:rsid w:val="00EB2038"/>
    <w:rsid w:val="00EB2177"/>
    <w:rsid w:val="00EB28FB"/>
    <w:rsid w:val="00EB2AE3"/>
    <w:rsid w:val="00EB2C39"/>
    <w:rsid w:val="00EB3947"/>
    <w:rsid w:val="00EB3DDA"/>
    <w:rsid w:val="00EB5695"/>
    <w:rsid w:val="00EB5CB2"/>
    <w:rsid w:val="00EB7909"/>
    <w:rsid w:val="00EC05D4"/>
    <w:rsid w:val="00EC0A52"/>
    <w:rsid w:val="00EC0C2B"/>
    <w:rsid w:val="00EC17A5"/>
    <w:rsid w:val="00EC2C53"/>
    <w:rsid w:val="00EC2C74"/>
    <w:rsid w:val="00EC2D4D"/>
    <w:rsid w:val="00EC3016"/>
    <w:rsid w:val="00EC3715"/>
    <w:rsid w:val="00EC3D8C"/>
    <w:rsid w:val="00EC3E17"/>
    <w:rsid w:val="00EC4612"/>
    <w:rsid w:val="00EC4A7F"/>
    <w:rsid w:val="00EC4B4D"/>
    <w:rsid w:val="00EC5698"/>
    <w:rsid w:val="00EC5709"/>
    <w:rsid w:val="00EC59B1"/>
    <w:rsid w:val="00EC5C2D"/>
    <w:rsid w:val="00EC5C48"/>
    <w:rsid w:val="00EC6909"/>
    <w:rsid w:val="00EC7596"/>
    <w:rsid w:val="00ED06E3"/>
    <w:rsid w:val="00ED0819"/>
    <w:rsid w:val="00ED1503"/>
    <w:rsid w:val="00ED1C03"/>
    <w:rsid w:val="00ED1DE6"/>
    <w:rsid w:val="00ED24DB"/>
    <w:rsid w:val="00ED2506"/>
    <w:rsid w:val="00ED38F2"/>
    <w:rsid w:val="00ED4027"/>
    <w:rsid w:val="00ED451B"/>
    <w:rsid w:val="00ED4A98"/>
    <w:rsid w:val="00ED4AEC"/>
    <w:rsid w:val="00ED4B4F"/>
    <w:rsid w:val="00ED4D86"/>
    <w:rsid w:val="00ED4E9B"/>
    <w:rsid w:val="00ED5645"/>
    <w:rsid w:val="00ED5911"/>
    <w:rsid w:val="00ED5AA6"/>
    <w:rsid w:val="00ED5BCE"/>
    <w:rsid w:val="00ED661D"/>
    <w:rsid w:val="00ED680B"/>
    <w:rsid w:val="00ED6A0C"/>
    <w:rsid w:val="00ED6B9B"/>
    <w:rsid w:val="00ED6E4D"/>
    <w:rsid w:val="00ED70EB"/>
    <w:rsid w:val="00ED7130"/>
    <w:rsid w:val="00ED78A1"/>
    <w:rsid w:val="00ED7906"/>
    <w:rsid w:val="00ED7CBA"/>
    <w:rsid w:val="00EE0335"/>
    <w:rsid w:val="00EE0418"/>
    <w:rsid w:val="00EE04E8"/>
    <w:rsid w:val="00EE11A5"/>
    <w:rsid w:val="00EE17BD"/>
    <w:rsid w:val="00EE1957"/>
    <w:rsid w:val="00EE1C77"/>
    <w:rsid w:val="00EE29C5"/>
    <w:rsid w:val="00EE2D09"/>
    <w:rsid w:val="00EE3611"/>
    <w:rsid w:val="00EE55FD"/>
    <w:rsid w:val="00EE5761"/>
    <w:rsid w:val="00EE57A6"/>
    <w:rsid w:val="00EE61A8"/>
    <w:rsid w:val="00EE77CB"/>
    <w:rsid w:val="00EF0048"/>
    <w:rsid w:val="00EF05D3"/>
    <w:rsid w:val="00EF0679"/>
    <w:rsid w:val="00EF1146"/>
    <w:rsid w:val="00EF1402"/>
    <w:rsid w:val="00EF18FC"/>
    <w:rsid w:val="00EF1EA0"/>
    <w:rsid w:val="00EF1F3C"/>
    <w:rsid w:val="00EF27EE"/>
    <w:rsid w:val="00EF2A25"/>
    <w:rsid w:val="00EF2F52"/>
    <w:rsid w:val="00EF36E2"/>
    <w:rsid w:val="00EF5BAC"/>
    <w:rsid w:val="00EF69C8"/>
    <w:rsid w:val="00EF6A3B"/>
    <w:rsid w:val="00EF76EE"/>
    <w:rsid w:val="00F00910"/>
    <w:rsid w:val="00F00DF0"/>
    <w:rsid w:val="00F011D0"/>
    <w:rsid w:val="00F0220C"/>
    <w:rsid w:val="00F02277"/>
    <w:rsid w:val="00F022F7"/>
    <w:rsid w:val="00F0270E"/>
    <w:rsid w:val="00F02B3A"/>
    <w:rsid w:val="00F02F28"/>
    <w:rsid w:val="00F037B2"/>
    <w:rsid w:val="00F0397B"/>
    <w:rsid w:val="00F03DFC"/>
    <w:rsid w:val="00F0434A"/>
    <w:rsid w:val="00F0483F"/>
    <w:rsid w:val="00F05DBF"/>
    <w:rsid w:val="00F05F45"/>
    <w:rsid w:val="00F06189"/>
    <w:rsid w:val="00F065EC"/>
    <w:rsid w:val="00F06EF5"/>
    <w:rsid w:val="00F073B0"/>
    <w:rsid w:val="00F077EC"/>
    <w:rsid w:val="00F0789F"/>
    <w:rsid w:val="00F10313"/>
    <w:rsid w:val="00F1178A"/>
    <w:rsid w:val="00F117C8"/>
    <w:rsid w:val="00F11D01"/>
    <w:rsid w:val="00F12205"/>
    <w:rsid w:val="00F123DD"/>
    <w:rsid w:val="00F128CC"/>
    <w:rsid w:val="00F12E0D"/>
    <w:rsid w:val="00F12E83"/>
    <w:rsid w:val="00F139B2"/>
    <w:rsid w:val="00F13D9E"/>
    <w:rsid w:val="00F1406D"/>
    <w:rsid w:val="00F15AC7"/>
    <w:rsid w:val="00F166F6"/>
    <w:rsid w:val="00F16BBC"/>
    <w:rsid w:val="00F17057"/>
    <w:rsid w:val="00F174D6"/>
    <w:rsid w:val="00F17CC2"/>
    <w:rsid w:val="00F20054"/>
    <w:rsid w:val="00F205BB"/>
    <w:rsid w:val="00F2074B"/>
    <w:rsid w:val="00F20E09"/>
    <w:rsid w:val="00F21084"/>
    <w:rsid w:val="00F210EE"/>
    <w:rsid w:val="00F21A9C"/>
    <w:rsid w:val="00F229DB"/>
    <w:rsid w:val="00F23A74"/>
    <w:rsid w:val="00F240E5"/>
    <w:rsid w:val="00F244DF"/>
    <w:rsid w:val="00F24D05"/>
    <w:rsid w:val="00F24E04"/>
    <w:rsid w:val="00F260F8"/>
    <w:rsid w:val="00F26507"/>
    <w:rsid w:val="00F2690F"/>
    <w:rsid w:val="00F278F9"/>
    <w:rsid w:val="00F27B39"/>
    <w:rsid w:val="00F27EE6"/>
    <w:rsid w:val="00F303D1"/>
    <w:rsid w:val="00F30534"/>
    <w:rsid w:val="00F3095A"/>
    <w:rsid w:val="00F30F62"/>
    <w:rsid w:val="00F31255"/>
    <w:rsid w:val="00F315B3"/>
    <w:rsid w:val="00F316CC"/>
    <w:rsid w:val="00F32389"/>
    <w:rsid w:val="00F3295B"/>
    <w:rsid w:val="00F33F5E"/>
    <w:rsid w:val="00F34348"/>
    <w:rsid w:val="00F346CA"/>
    <w:rsid w:val="00F3508A"/>
    <w:rsid w:val="00F353EA"/>
    <w:rsid w:val="00F35B1B"/>
    <w:rsid w:val="00F36EBA"/>
    <w:rsid w:val="00F3731F"/>
    <w:rsid w:val="00F37CAC"/>
    <w:rsid w:val="00F37E91"/>
    <w:rsid w:val="00F37F8C"/>
    <w:rsid w:val="00F40484"/>
    <w:rsid w:val="00F41A95"/>
    <w:rsid w:val="00F41CB1"/>
    <w:rsid w:val="00F41DC1"/>
    <w:rsid w:val="00F41EE3"/>
    <w:rsid w:val="00F425E6"/>
    <w:rsid w:val="00F425F5"/>
    <w:rsid w:val="00F4292A"/>
    <w:rsid w:val="00F42B77"/>
    <w:rsid w:val="00F43E98"/>
    <w:rsid w:val="00F43FBE"/>
    <w:rsid w:val="00F44155"/>
    <w:rsid w:val="00F44F7C"/>
    <w:rsid w:val="00F44FBE"/>
    <w:rsid w:val="00F45232"/>
    <w:rsid w:val="00F452AF"/>
    <w:rsid w:val="00F45BDD"/>
    <w:rsid w:val="00F46A37"/>
    <w:rsid w:val="00F46A5E"/>
    <w:rsid w:val="00F46E90"/>
    <w:rsid w:val="00F46FFE"/>
    <w:rsid w:val="00F47AEA"/>
    <w:rsid w:val="00F47C19"/>
    <w:rsid w:val="00F47E83"/>
    <w:rsid w:val="00F50676"/>
    <w:rsid w:val="00F50F35"/>
    <w:rsid w:val="00F51193"/>
    <w:rsid w:val="00F514B0"/>
    <w:rsid w:val="00F527D3"/>
    <w:rsid w:val="00F52DA5"/>
    <w:rsid w:val="00F52F19"/>
    <w:rsid w:val="00F533A2"/>
    <w:rsid w:val="00F536BC"/>
    <w:rsid w:val="00F541FB"/>
    <w:rsid w:val="00F54381"/>
    <w:rsid w:val="00F548E6"/>
    <w:rsid w:val="00F54B71"/>
    <w:rsid w:val="00F54DF5"/>
    <w:rsid w:val="00F55351"/>
    <w:rsid w:val="00F55E3E"/>
    <w:rsid w:val="00F565BE"/>
    <w:rsid w:val="00F56819"/>
    <w:rsid w:val="00F56FA9"/>
    <w:rsid w:val="00F577E9"/>
    <w:rsid w:val="00F615A2"/>
    <w:rsid w:val="00F61D1C"/>
    <w:rsid w:val="00F62015"/>
    <w:rsid w:val="00F62256"/>
    <w:rsid w:val="00F63588"/>
    <w:rsid w:val="00F636A4"/>
    <w:rsid w:val="00F64146"/>
    <w:rsid w:val="00F64838"/>
    <w:rsid w:val="00F64A2A"/>
    <w:rsid w:val="00F651FA"/>
    <w:rsid w:val="00F653FB"/>
    <w:rsid w:val="00F6578D"/>
    <w:rsid w:val="00F65F5C"/>
    <w:rsid w:val="00F661A4"/>
    <w:rsid w:val="00F664CE"/>
    <w:rsid w:val="00F669FC"/>
    <w:rsid w:val="00F7112D"/>
    <w:rsid w:val="00F71CC6"/>
    <w:rsid w:val="00F71F12"/>
    <w:rsid w:val="00F7226B"/>
    <w:rsid w:val="00F727F1"/>
    <w:rsid w:val="00F733FC"/>
    <w:rsid w:val="00F73841"/>
    <w:rsid w:val="00F73BAA"/>
    <w:rsid w:val="00F73E06"/>
    <w:rsid w:val="00F7400F"/>
    <w:rsid w:val="00F74DCC"/>
    <w:rsid w:val="00F75193"/>
    <w:rsid w:val="00F75235"/>
    <w:rsid w:val="00F75F3E"/>
    <w:rsid w:val="00F76048"/>
    <w:rsid w:val="00F76E69"/>
    <w:rsid w:val="00F77017"/>
    <w:rsid w:val="00F7706D"/>
    <w:rsid w:val="00F77EBB"/>
    <w:rsid w:val="00F81362"/>
    <w:rsid w:val="00F81E02"/>
    <w:rsid w:val="00F820B8"/>
    <w:rsid w:val="00F82137"/>
    <w:rsid w:val="00F821AF"/>
    <w:rsid w:val="00F82F6C"/>
    <w:rsid w:val="00F856BA"/>
    <w:rsid w:val="00F856FD"/>
    <w:rsid w:val="00F857DF"/>
    <w:rsid w:val="00F8632C"/>
    <w:rsid w:val="00F865A3"/>
    <w:rsid w:val="00F86618"/>
    <w:rsid w:val="00F86FDE"/>
    <w:rsid w:val="00F86FE7"/>
    <w:rsid w:val="00F87174"/>
    <w:rsid w:val="00F87692"/>
    <w:rsid w:val="00F90B38"/>
    <w:rsid w:val="00F910E7"/>
    <w:rsid w:val="00F91120"/>
    <w:rsid w:val="00F9134F"/>
    <w:rsid w:val="00F917DB"/>
    <w:rsid w:val="00F927A2"/>
    <w:rsid w:val="00F94678"/>
    <w:rsid w:val="00F95077"/>
    <w:rsid w:val="00F958EC"/>
    <w:rsid w:val="00F95CAA"/>
    <w:rsid w:val="00F95FCA"/>
    <w:rsid w:val="00F968DC"/>
    <w:rsid w:val="00F96C84"/>
    <w:rsid w:val="00F96D83"/>
    <w:rsid w:val="00F96DD2"/>
    <w:rsid w:val="00F96FDB"/>
    <w:rsid w:val="00F97518"/>
    <w:rsid w:val="00F975BB"/>
    <w:rsid w:val="00F977FB"/>
    <w:rsid w:val="00F97952"/>
    <w:rsid w:val="00FA0825"/>
    <w:rsid w:val="00FA1EA4"/>
    <w:rsid w:val="00FA207D"/>
    <w:rsid w:val="00FA2A6C"/>
    <w:rsid w:val="00FA30F4"/>
    <w:rsid w:val="00FA32D8"/>
    <w:rsid w:val="00FA3373"/>
    <w:rsid w:val="00FA347C"/>
    <w:rsid w:val="00FA349C"/>
    <w:rsid w:val="00FA7770"/>
    <w:rsid w:val="00FA7C11"/>
    <w:rsid w:val="00FA7F3A"/>
    <w:rsid w:val="00FB0207"/>
    <w:rsid w:val="00FB0434"/>
    <w:rsid w:val="00FB0598"/>
    <w:rsid w:val="00FB06BA"/>
    <w:rsid w:val="00FB0A3E"/>
    <w:rsid w:val="00FB16EC"/>
    <w:rsid w:val="00FB27C0"/>
    <w:rsid w:val="00FB2A98"/>
    <w:rsid w:val="00FB300A"/>
    <w:rsid w:val="00FB32F6"/>
    <w:rsid w:val="00FB3465"/>
    <w:rsid w:val="00FB3982"/>
    <w:rsid w:val="00FB49B2"/>
    <w:rsid w:val="00FB4A8C"/>
    <w:rsid w:val="00FB4DFE"/>
    <w:rsid w:val="00FB5192"/>
    <w:rsid w:val="00FB59CC"/>
    <w:rsid w:val="00FB6221"/>
    <w:rsid w:val="00FB6816"/>
    <w:rsid w:val="00FB7144"/>
    <w:rsid w:val="00FB77D9"/>
    <w:rsid w:val="00FC0185"/>
    <w:rsid w:val="00FC0217"/>
    <w:rsid w:val="00FC063F"/>
    <w:rsid w:val="00FC0A0E"/>
    <w:rsid w:val="00FC13E5"/>
    <w:rsid w:val="00FC17AA"/>
    <w:rsid w:val="00FC194B"/>
    <w:rsid w:val="00FC1BDB"/>
    <w:rsid w:val="00FC2908"/>
    <w:rsid w:val="00FC4697"/>
    <w:rsid w:val="00FC4709"/>
    <w:rsid w:val="00FC4811"/>
    <w:rsid w:val="00FC4BBD"/>
    <w:rsid w:val="00FC513C"/>
    <w:rsid w:val="00FC51B8"/>
    <w:rsid w:val="00FC529A"/>
    <w:rsid w:val="00FC5EA1"/>
    <w:rsid w:val="00FC5FC9"/>
    <w:rsid w:val="00FC621C"/>
    <w:rsid w:val="00FC6661"/>
    <w:rsid w:val="00FC7002"/>
    <w:rsid w:val="00FC79D0"/>
    <w:rsid w:val="00FD0F57"/>
    <w:rsid w:val="00FD1F5A"/>
    <w:rsid w:val="00FD2410"/>
    <w:rsid w:val="00FD30B1"/>
    <w:rsid w:val="00FD32F3"/>
    <w:rsid w:val="00FD3980"/>
    <w:rsid w:val="00FD3A81"/>
    <w:rsid w:val="00FD3D83"/>
    <w:rsid w:val="00FD55F8"/>
    <w:rsid w:val="00FD5859"/>
    <w:rsid w:val="00FD5E17"/>
    <w:rsid w:val="00FD62C4"/>
    <w:rsid w:val="00FD645E"/>
    <w:rsid w:val="00FE0A88"/>
    <w:rsid w:val="00FE10B9"/>
    <w:rsid w:val="00FE167D"/>
    <w:rsid w:val="00FE1E89"/>
    <w:rsid w:val="00FE210E"/>
    <w:rsid w:val="00FE251F"/>
    <w:rsid w:val="00FE3A48"/>
    <w:rsid w:val="00FE456C"/>
    <w:rsid w:val="00FE49D5"/>
    <w:rsid w:val="00FE5055"/>
    <w:rsid w:val="00FE606E"/>
    <w:rsid w:val="00FE6D33"/>
    <w:rsid w:val="00FE723B"/>
    <w:rsid w:val="00FE73E3"/>
    <w:rsid w:val="00FE7DC1"/>
    <w:rsid w:val="00FF03A3"/>
    <w:rsid w:val="00FF04CA"/>
    <w:rsid w:val="00FF0540"/>
    <w:rsid w:val="00FF0C16"/>
    <w:rsid w:val="00FF19A5"/>
    <w:rsid w:val="00FF1A3C"/>
    <w:rsid w:val="00FF2296"/>
    <w:rsid w:val="00FF249C"/>
    <w:rsid w:val="00FF2554"/>
    <w:rsid w:val="00FF2D4A"/>
    <w:rsid w:val="00FF3491"/>
    <w:rsid w:val="00FF3687"/>
    <w:rsid w:val="00FF3A32"/>
    <w:rsid w:val="00FF4B4C"/>
    <w:rsid w:val="00FF4E00"/>
    <w:rsid w:val="00FF6343"/>
    <w:rsid w:val="00FF7036"/>
    <w:rsid w:val="00FF7322"/>
    <w:rsid w:val="00FF7453"/>
    <w:rsid w:val="00FF74D9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F0B5E"/>
  <w15:docId w15:val="{400BF85B-460D-4596-8D01-139100ED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729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E569B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9BC"/>
  </w:style>
  <w:style w:type="paragraph" w:styleId="Pieddepage">
    <w:name w:val="footer"/>
    <w:basedOn w:val="Normal"/>
    <w:link w:val="PieddepageCar"/>
    <w:uiPriority w:val="99"/>
    <w:unhideWhenUsed/>
    <w:rsid w:val="00E569B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9BC"/>
  </w:style>
  <w:style w:type="character" w:styleId="Lienhypertexte">
    <w:name w:val="Hyperlink"/>
    <w:basedOn w:val="Policepardfaut"/>
    <w:uiPriority w:val="99"/>
    <w:unhideWhenUsed/>
    <w:rsid w:val="00E569B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69BC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B726FB"/>
    <w:pPr>
      <w:widowControl w:val="0"/>
      <w:autoSpaceDE w:val="0"/>
      <w:autoSpaceDN w:val="0"/>
      <w:spacing w:line="240" w:lineRule="auto"/>
      <w:ind w:left="991" w:hanging="67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D7312E"/>
    <w:rPr>
      <w:rFonts w:ascii="Times New Roman" w:eastAsia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95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Default">
    <w:name w:val="Default"/>
    <w:rsid w:val="00464078"/>
    <w:pPr>
      <w:autoSpaceDE w:val="0"/>
      <w:autoSpaceDN w:val="0"/>
      <w:adjustRightInd w:val="0"/>
      <w:spacing w:line="240" w:lineRule="auto"/>
    </w:pPr>
    <w:rPr>
      <w:rFonts w:ascii="Gill Sans MT" w:hAnsi="Gill Sans MT" w:cs="Gill Sans MT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2B4A82"/>
    <w:pPr>
      <w:spacing w:line="240" w:lineRule="auto"/>
    </w:pPr>
    <w:rPr>
      <w:rFonts w:asciiTheme="minorHAnsi" w:eastAsiaTheme="minorHAnsi" w:hAnsiTheme="minorHAnsi" w:cstheme="minorBidi"/>
      <w:lang w:val="fr-F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5E00BB"/>
    <w:pPr>
      <w:tabs>
        <w:tab w:val="decimal" w:pos="360"/>
      </w:tabs>
      <w:spacing w:after="200"/>
    </w:pPr>
    <w:rPr>
      <w:rFonts w:asciiTheme="minorHAnsi" w:eastAsiaTheme="minorEastAsia" w:hAnsiTheme="minorHAnsi" w:cs="Times New Roman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E00BB"/>
    <w:pPr>
      <w:spacing w:line="240" w:lineRule="auto"/>
    </w:pPr>
    <w:rPr>
      <w:rFonts w:asciiTheme="minorHAnsi" w:eastAsiaTheme="minorEastAsia" w:hAnsiTheme="minorHAnsi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E00BB"/>
    <w:rPr>
      <w:rFonts w:asciiTheme="minorHAnsi" w:eastAsiaTheme="minorEastAsia" w:hAnsiTheme="minorHAnsi" w:cs="Times New Roman"/>
      <w:sz w:val="20"/>
      <w:szCs w:val="20"/>
      <w:lang w:val="fr-FR"/>
    </w:rPr>
  </w:style>
  <w:style w:type="character" w:styleId="Accentuationlgre">
    <w:name w:val="Subtle Emphasis"/>
    <w:basedOn w:val="Policepardfaut"/>
    <w:uiPriority w:val="19"/>
    <w:qFormat/>
    <w:rsid w:val="005E00BB"/>
    <w:rPr>
      <w:i/>
      <w:iCs/>
    </w:rPr>
  </w:style>
  <w:style w:type="table" w:styleId="Trameclaire-Accent1">
    <w:name w:val="Light Shading Accent 1"/>
    <w:basedOn w:val="TableauNormal"/>
    <w:uiPriority w:val="60"/>
    <w:rsid w:val="005E00BB"/>
    <w:pPr>
      <w:spacing w:line="240" w:lineRule="auto"/>
    </w:pPr>
    <w:rPr>
      <w:rFonts w:asciiTheme="minorHAnsi" w:eastAsiaTheme="minorEastAsia" w:hAnsiTheme="minorHAnsi" w:cstheme="minorBidi"/>
      <w:color w:val="365F91" w:themeColor="accent1" w:themeShade="BF"/>
      <w:lang w:val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ev">
    <w:name w:val="Strong"/>
    <w:basedOn w:val="Policepardfaut"/>
    <w:uiPriority w:val="22"/>
    <w:qFormat/>
    <w:rsid w:val="00D67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mailto:dircom@com-saint-marti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9E982800C54599D96556C3599FCF" ma:contentTypeVersion="15" ma:contentTypeDescription="Crée un document." ma:contentTypeScope="" ma:versionID="dd650cfd045aa976226e92a4a8ca4357">
  <xsd:schema xmlns:xsd="http://www.w3.org/2001/XMLSchema" xmlns:xs="http://www.w3.org/2001/XMLSchema" xmlns:p="http://schemas.microsoft.com/office/2006/metadata/properties" xmlns:ns3="3454de1e-a29c-4e71-ab59-440a59d51b2a" xmlns:ns4="86c229db-3698-45c5-ac21-4bb9580918cc" targetNamespace="http://schemas.microsoft.com/office/2006/metadata/properties" ma:root="true" ma:fieldsID="73fee8d06be5d7e612867bc0cff12f14" ns3:_="" ns4:_="">
    <xsd:import namespace="3454de1e-a29c-4e71-ab59-440a59d51b2a"/>
    <xsd:import namespace="86c229db-3698-45c5-ac21-4bb9580918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4de1e-a29c-4e71-ab59-440a59d51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29db-3698-45c5-ac21-4bb958091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4de1e-a29c-4e71-ab59-440a59d51b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6DA52-D962-4187-8D44-DB5233F10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4de1e-a29c-4e71-ab59-440a59d51b2a"/>
    <ds:schemaRef ds:uri="86c229db-3698-45c5-ac21-4bb958091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F5888-CACA-4980-AB12-E741299F18AB}">
  <ds:schemaRefs>
    <ds:schemaRef ds:uri="http://schemas.microsoft.com/office/2006/metadata/properties"/>
    <ds:schemaRef ds:uri="http://schemas.microsoft.com/office/infopath/2007/PartnerControls"/>
    <ds:schemaRef ds:uri="3454de1e-a29c-4e71-ab59-440a59d51b2a"/>
  </ds:schemaRefs>
</ds:datastoreItem>
</file>

<file path=customXml/itemProps3.xml><?xml version="1.0" encoding="utf-8"?>
<ds:datastoreItem xmlns:ds="http://schemas.openxmlformats.org/officeDocument/2006/customXml" ds:itemID="{DF4E1557-DA67-4329-B280-96E09204C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172026-8EC9-4A2D-9045-CE39ED7EF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2297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Marcélia</dc:creator>
  <cp:keywords/>
  <dc:description/>
  <cp:lastModifiedBy>ROGERS, Marcélia</cp:lastModifiedBy>
  <cp:revision>2</cp:revision>
  <cp:lastPrinted>2025-03-26T17:24:00Z</cp:lastPrinted>
  <dcterms:created xsi:type="dcterms:W3CDTF">2025-05-06T19:24:00Z</dcterms:created>
  <dcterms:modified xsi:type="dcterms:W3CDTF">2025-05-06T19:24:00Z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0x010100858E9E982800C54599D96556C3599FCF</vt:lpwstr>
  </property>
</Properties>
</file>